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方正小标宋简体" w:hAnsi="华文中宋" w:eastAsia="方正小标宋简体" w:cs="华文中宋"/>
          <w:bCs/>
          <w:kern w:val="0"/>
          <w:sz w:val="36"/>
          <w:szCs w:val="36"/>
        </w:rPr>
      </w:pPr>
    </w:p>
    <w:p>
      <w:pPr>
        <w:pageBreakBefore w:val="0"/>
        <w:widowControl/>
        <w:kinsoku/>
        <w:overflowPunct/>
        <w:topLinePunct w:val="0"/>
        <w:autoSpaceDN/>
        <w:bidi w:val="0"/>
        <w:spacing w:beforeAutospacing="0" w:afterAutospacing="0" w:line="600" w:lineRule="exact"/>
        <w:ind w:left="0" w:leftChars="0" w:right="0"/>
        <w:jc w:val="center"/>
        <w:rPr>
          <w:rFonts w:ascii="方正小标宋简体" w:hAnsi="华文中宋" w:eastAsia="方正小标宋简体" w:cs="华文中宋"/>
          <w:bCs/>
          <w:kern w:val="0"/>
          <w:sz w:val="44"/>
          <w:szCs w:val="44"/>
        </w:rPr>
      </w:pPr>
      <w:r>
        <w:rPr>
          <w:rFonts w:hint="eastAsia" w:ascii="方正小标宋简体" w:hAnsi="华文中宋" w:eastAsia="方正小标宋简体" w:cs="华文中宋"/>
          <w:bCs/>
          <w:kern w:val="0"/>
          <w:sz w:val="44"/>
          <w:szCs w:val="44"/>
        </w:rPr>
        <w:t>河南省农业农村厅</w:t>
      </w:r>
      <w:r>
        <w:rPr>
          <w:rFonts w:hint="eastAsia" w:ascii="方正小标宋简体" w:hAnsi="华文中宋" w:eastAsia="方正小标宋简体" w:cs="华文中宋"/>
          <w:bCs/>
          <w:kern w:val="0"/>
          <w:sz w:val="44"/>
          <w:szCs w:val="44"/>
          <w:lang w:val="en-US" w:eastAsia="zh-CN"/>
        </w:rPr>
        <w:t xml:space="preserve"> </w:t>
      </w:r>
      <w:r>
        <w:rPr>
          <w:rFonts w:hint="eastAsia" w:ascii="方正小标宋简体" w:hAnsi="华文中宋" w:eastAsia="方正小标宋简体" w:cs="华文中宋"/>
          <w:bCs/>
          <w:kern w:val="0"/>
          <w:sz w:val="44"/>
          <w:szCs w:val="44"/>
        </w:rPr>
        <w:t>河南省财政厅</w:t>
      </w:r>
    </w:p>
    <w:p>
      <w:pPr>
        <w:pageBreakBefore w:val="0"/>
        <w:widowControl/>
        <w:kinsoku/>
        <w:overflowPunct/>
        <w:topLinePunct w:val="0"/>
        <w:autoSpaceDN/>
        <w:bidi w:val="0"/>
        <w:spacing w:beforeAutospacing="0" w:afterAutospacing="0" w:line="600" w:lineRule="exact"/>
        <w:ind w:left="0" w:leftChars="0" w:right="0"/>
        <w:jc w:val="center"/>
        <w:rPr>
          <w:rFonts w:hint="eastAsia" w:ascii="方正小标宋简体" w:hAnsi="华文中宋" w:eastAsia="方正小标宋简体" w:cs="华文中宋"/>
          <w:bCs/>
          <w:kern w:val="0"/>
          <w:sz w:val="44"/>
          <w:szCs w:val="44"/>
        </w:rPr>
      </w:pPr>
      <w:r>
        <w:rPr>
          <w:rFonts w:hint="eastAsia" w:ascii="方正小标宋简体" w:hAnsi="华文中宋" w:eastAsia="方正小标宋简体" w:cs="华文中宋"/>
          <w:bCs/>
          <w:kern w:val="0"/>
          <w:sz w:val="44"/>
          <w:szCs w:val="44"/>
        </w:rPr>
        <w:t>关于印发202</w:t>
      </w:r>
      <w:r>
        <w:rPr>
          <w:rFonts w:hint="eastAsia" w:ascii="方正小标宋简体" w:hAnsi="华文中宋" w:eastAsia="方正小标宋简体" w:cs="华文中宋"/>
          <w:bCs/>
          <w:kern w:val="0"/>
          <w:sz w:val="44"/>
          <w:szCs w:val="44"/>
          <w:lang w:val="en-US" w:eastAsia="zh-CN"/>
        </w:rPr>
        <w:t>3</w:t>
      </w:r>
      <w:r>
        <w:rPr>
          <w:rFonts w:hint="eastAsia" w:ascii="方正小标宋简体" w:hAnsi="华文中宋" w:eastAsia="方正小标宋简体" w:cs="华文中宋"/>
          <w:bCs/>
          <w:kern w:val="0"/>
          <w:sz w:val="44"/>
          <w:szCs w:val="44"/>
        </w:rPr>
        <w:t>年度财政专项资金项目</w:t>
      </w:r>
    </w:p>
    <w:p>
      <w:pPr>
        <w:pageBreakBefore w:val="0"/>
        <w:widowControl/>
        <w:kinsoku/>
        <w:overflowPunct/>
        <w:topLinePunct w:val="0"/>
        <w:autoSpaceDN/>
        <w:bidi w:val="0"/>
        <w:spacing w:beforeAutospacing="0" w:afterAutospacing="0" w:line="600" w:lineRule="exact"/>
        <w:ind w:left="0" w:leftChars="0" w:right="0"/>
        <w:jc w:val="center"/>
        <w:rPr>
          <w:rFonts w:ascii="方正小标宋简体" w:hAnsi="华文中宋" w:eastAsia="方正小标宋简体" w:cs="华文中宋"/>
          <w:bCs/>
          <w:kern w:val="0"/>
          <w:sz w:val="44"/>
          <w:szCs w:val="44"/>
        </w:rPr>
      </w:pPr>
      <w:r>
        <w:rPr>
          <w:rFonts w:hint="eastAsia" w:ascii="方正小标宋简体" w:hAnsi="华文中宋" w:eastAsia="方正小标宋简体" w:cs="华文中宋"/>
          <w:bCs/>
          <w:kern w:val="0"/>
          <w:sz w:val="44"/>
          <w:szCs w:val="44"/>
        </w:rPr>
        <w:t>申报指南的通知</w:t>
      </w:r>
    </w:p>
    <w:p>
      <w:pPr>
        <w:widowControl/>
        <w:spacing w:line="600" w:lineRule="exact"/>
        <w:rPr>
          <w:rFonts w:ascii="仿宋_GB2312" w:hAnsi="Times New Roman" w:eastAsia="仿宋_GB2312"/>
          <w:kern w:val="0"/>
          <w:sz w:val="32"/>
          <w:szCs w:val="32"/>
        </w:rPr>
      </w:pPr>
    </w:p>
    <w:p>
      <w:pPr>
        <w:pStyle w:val="10"/>
        <w:widowControl/>
        <w:shd w:val="clear" w:color="auto" w:fill="FFFFFF"/>
        <w:spacing w:line="580" w:lineRule="exact"/>
        <w:rPr>
          <w:rFonts w:hint="default" w:ascii="仿宋_GB2312" w:hAnsi="方正仿宋_GBK" w:eastAsia="仿宋_GB2312" w:cs="方正仿宋_GBK"/>
          <w:sz w:val="32"/>
          <w:szCs w:val="32"/>
        </w:rPr>
      </w:pPr>
      <w:r>
        <w:rPr>
          <w:rFonts w:ascii="仿宋_GB2312" w:hAnsi="方正仿宋_GBK" w:eastAsia="仿宋_GB2312" w:cs="方正仿宋_GBK"/>
          <w:sz w:val="32"/>
          <w:szCs w:val="32"/>
        </w:rPr>
        <w:t>各省辖市、济源示范区农业农村局（农委）、财政局，航空港区社会事业局、财政审计局，漯河市畜牧局，省直有关单位：</w:t>
      </w:r>
    </w:p>
    <w:p>
      <w:pPr>
        <w:widowControl/>
        <w:spacing w:line="58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为进一步规范和加强农业相关转移支付资金管理，提高资金使用效益，根据《河南省财政厅河南省农业农村厅关于修订印发农业相关转移支付资金管理办法的通知》（豫财农水</w:t>
      </w:r>
      <w:r>
        <w:rPr>
          <w:rFonts w:hint="eastAsia" w:ascii="宋体" w:hAnsi="宋体" w:cs="宋体"/>
          <w:kern w:val="0"/>
          <w:sz w:val="32"/>
          <w:szCs w:val="32"/>
        </w:rPr>
        <w:t>﹝</w:t>
      </w:r>
      <w:r>
        <w:rPr>
          <w:rFonts w:hint="eastAsia" w:ascii="仿宋_GB2312" w:hAnsi="方正仿宋_GBK" w:eastAsia="仿宋_GB2312" w:cs="方正仿宋_GBK"/>
          <w:kern w:val="0"/>
          <w:sz w:val="32"/>
          <w:szCs w:val="32"/>
        </w:rPr>
        <w:t>2020</w:t>
      </w:r>
      <w:r>
        <w:rPr>
          <w:rFonts w:hint="eastAsia" w:ascii="宋体" w:hAnsi="宋体" w:cs="宋体"/>
          <w:kern w:val="0"/>
          <w:sz w:val="32"/>
          <w:szCs w:val="32"/>
        </w:rPr>
        <w:t>﹞</w:t>
      </w:r>
      <w:r>
        <w:rPr>
          <w:rFonts w:hint="eastAsia" w:ascii="仿宋_GB2312" w:hAnsi="方正仿宋_GBK" w:eastAsia="仿宋_GB2312" w:cs="方正仿宋_GBK"/>
          <w:kern w:val="0"/>
          <w:sz w:val="32"/>
          <w:szCs w:val="32"/>
        </w:rPr>
        <w:t>102号）要求，对2023年度采取项目法分配的中央财政专项转移支付资金提前做好项目储备。具体要求如下：</w:t>
      </w:r>
    </w:p>
    <w:p>
      <w:pPr>
        <w:widowControl/>
        <w:spacing w:line="580" w:lineRule="exact"/>
        <w:ind w:firstLine="643" w:firstLineChars="200"/>
        <w:rPr>
          <w:rFonts w:ascii="仿宋_GB2312" w:hAnsi="方正仿宋_GBK" w:eastAsia="仿宋_GB2312" w:cs="方正仿宋_GBK"/>
          <w:color w:val="auto"/>
          <w:kern w:val="0"/>
          <w:sz w:val="32"/>
          <w:szCs w:val="32"/>
        </w:rPr>
      </w:pPr>
      <w:r>
        <w:rPr>
          <w:rFonts w:hint="eastAsia" w:ascii="仿宋_GB2312" w:hAnsi="方正仿宋_GBK" w:eastAsia="仿宋_GB2312" w:cs="方正仿宋_GBK"/>
          <w:b/>
          <w:kern w:val="0"/>
          <w:sz w:val="32"/>
          <w:szCs w:val="32"/>
        </w:rPr>
        <w:t>一、</w:t>
      </w:r>
      <w:r>
        <w:rPr>
          <w:rFonts w:hint="eastAsia" w:ascii="仿宋_GB2312" w:hAnsi="方正仿宋_GBK" w:eastAsia="仿宋_GB2312" w:cs="方正仿宋_GBK"/>
          <w:b/>
          <w:color w:val="000000" w:themeColor="text1"/>
          <w:kern w:val="0"/>
          <w:sz w:val="32"/>
          <w:szCs w:val="32"/>
          <w14:textFill>
            <w14:solidFill>
              <w14:schemeClr w14:val="tx1"/>
            </w14:solidFill>
          </w14:textFill>
        </w:rPr>
        <w:t>高度重视项目储备。</w:t>
      </w:r>
      <w:r>
        <w:rPr>
          <w:rFonts w:hint="eastAsia" w:ascii="仿宋_GB2312" w:hAnsi="方正仿宋_GBK" w:eastAsia="仿宋_GB2312" w:cs="方正仿宋_GBK"/>
          <w:color w:val="auto"/>
          <w:kern w:val="0"/>
          <w:sz w:val="32"/>
          <w:szCs w:val="32"/>
        </w:rPr>
        <w:t>农业农村部、财政部高度重视财政支农资金项目储备工作，要求推进项目储备常态化，最终实现“由资金等项目”向“由项目等资金”转变。各地要高度重视，切实把做好项目储备的理念贯彻到具体工作中，高质量开展项目前期工作，强化项目筛选，逐步形成“谋划一批、论证一批、储备一批、实施一批”的动态循环机制。</w:t>
      </w:r>
    </w:p>
    <w:p>
      <w:pPr>
        <w:widowControl/>
        <w:spacing w:line="580" w:lineRule="exact"/>
        <w:ind w:firstLine="643" w:firstLineChars="200"/>
        <w:rPr>
          <w:rFonts w:ascii="仿宋_GB2312" w:hAnsi="方正仿宋_GBK" w:eastAsia="仿宋_GB2312" w:cs="方正仿宋_GBK"/>
          <w:color w:val="000000" w:themeColor="text1"/>
          <w:kern w:val="0"/>
          <w:sz w:val="32"/>
          <w:szCs w:val="32"/>
          <w14:textFill>
            <w14:solidFill>
              <w14:schemeClr w14:val="tx1"/>
            </w14:solidFill>
          </w14:textFill>
        </w:rPr>
      </w:pPr>
      <w:r>
        <w:rPr>
          <w:rFonts w:hint="eastAsia" w:ascii="仿宋_GB2312" w:hAnsi="方正仿宋_GBK" w:eastAsia="仿宋_GB2312" w:cs="方正仿宋_GBK"/>
          <w:b/>
          <w:color w:val="000000" w:themeColor="text1"/>
          <w:kern w:val="0"/>
          <w:sz w:val="32"/>
          <w:szCs w:val="32"/>
          <w14:textFill>
            <w14:solidFill>
              <w14:schemeClr w14:val="tx1"/>
            </w14:solidFill>
          </w14:textFill>
        </w:rPr>
        <w:t>二、切实加强沟通协作。</w:t>
      </w:r>
      <w:r>
        <w:rPr>
          <w:rFonts w:hint="eastAsia" w:ascii="仿宋_GB2312" w:hAnsi="方正仿宋_GBK" w:eastAsia="仿宋_GB2312" w:cs="方正仿宋_GBK"/>
          <w:color w:val="000000" w:themeColor="text1"/>
          <w:kern w:val="0"/>
          <w:sz w:val="32"/>
          <w:szCs w:val="32"/>
          <w14:textFill>
            <w14:solidFill>
              <w14:schemeClr w14:val="tx1"/>
            </w14:solidFill>
          </w14:textFill>
        </w:rPr>
        <w:t>各级农业农村（畜牧）部门、财政部门要强化协调配合，各司其职，对照各项目申报指南，做好相关工作。省辖市要加强对所属县（市、区）项目申报工作的指导，真正把积极性高、准备充分、符合当地实际、具备实施条件的项目推荐上来。县（市、区）要严格审核申报条件，核准相关信息，指导帮助实施主体按要求提供材料，适时开展现场核查。</w:t>
      </w:r>
    </w:p>
    <w:p>
      <w:pPr>
        <w:widowControl/>
        <w:spacing w:line="580" w:lineRule="exact"/>
        <w:ind w:firstLine="643" w:firstLineChars="200"/>
        <w:rPr>
          <w:rFonts w:ascii="仿宋_GB2312" w:hAnsi="方正仿宋_GBK" w:eastAsia="仿宋_GB2312" w:cs="方正仿宋_GBK"/>
          <w:color w:val="000000" w:themeColor="text1"/>
          <w:kern w:val="0"/>
          <w:sz w:val="32"/>
          <w:szCs w:val="32"/>
          <w14:textFill>
            <w14:solidFill>
              <w14:schemeClr w14:val="tx1"/>
            </w14:solidFill>
          </w14:textFill>
        </w:rPr>
      </w:pPr>
      <w:r>
        <w:rPr>
          <w:rFonts w:hint="eastAsia" w:ascii="仿宋_GB2312" w:hAnsi="方正仿宋_GBK" w:eastAsia="仿宋_GB2312" w:cs="方正仿宋_GBK"/>
          <w:b/>
          <w:color w:val="000000" w:themeColor="text1"/>
          <w:kern w:val="0"/>
          <w:sz w:val="32"/>
          <w:szCs w:val="32"/>
          <w14:textFill>
            <w14:solidFill>
              <w14:schemeClr w14:val="tx1"/>
            </w14:solidFill>
          </w14:textFill>
        </w:rPr>
        <w:t>三、深入推进绩效管理。</w:t>
      </w:r>
      <w:r>
        <w:rPr>
          <w:rFonts w:hint="eastAsia" w:ascii="仿宋_GB2312" w:hAnsi="方正仿宋_GBK" w:eastAsia="仿宋_GB2312" w:cs="方正仿宋_GBK"/>
          <w:color w:val="000000" w:themeColor="text1"/>
          <w:kern w:val="0"/>
          <w:sz w:val="32"/>
          <w:szCs w:val="32"/>
          <w14:textFill>
            <w14:solidFill>
              <w14:schemeClr w14:val="tx1"/>
            </w14:solidFill>
          </w14:textFill>
        </w:rPr>
        <w:t>落实省政府《关于全面实施预算绩效管理的实施意见》要求，深入推进财政支农资金全过程绩效管理。各地申报项目时，须编制项目绩效目标表（具体格式见附件1），作为项目内容同步上报；推荐项目时，要把绩效目标的质量作为推荐项目的重要标准。绩效目标的编制质量将作为竞争立项的重要因素。按照《河南省农业农村厅关于在农业农村基础设施建设领域积极推广以工代赈方式的通知》（豫农文〔2021〕243号）、《河南省发展和改革委员会关于印发河南省在重点工程项目中大力实施以工代赈促进当地群众就业增收实施方案的通知》（豫发改振兴〔2022〕932号）等文件精神，鼓励支持采取以工代赈方式实施项目。</w:t>
      </w:r>
    </w:p>
    <w:p>
      <w:pPr>
        <w:spacing w:line="580" w:lineRule="exact"/>
        <w:ind w:firstLine="643" w:firstLineChars="200"/>
        <w:rPr>
          <w:rFonts w:ascii="仿宋_GB2312" w:hAnsi="方正仿宋_GBK" w:eastAsia="仿宋_GB2312" w:cs="方正仿宋_GBK"/>
          <w:sz w:val="32"/>
          <w:szCs w:val="32"/>
        </w:rPr>
      </w:pPr>
      <w:r>
        <w:rPr>
          <w:rFonts w:hint="eastAsia" w:ascii="仿宋_GB2312" w:hAnsi="方正仿宋_GBK" w:eastAsia="仿宋_GB2312" w:cs="方正仿宋_GBK"/>
          <w:b/>
          <w:kern w:val="0"/>
          <w:sz w:val="32"/>
          <w:szCs w:val="32"/>
        </w:rPr>
        <w:t>四、合规上报申报材料。</w:t>
      </w:r>
      <w:r>
        <w:rPr>
          <w:rFonts w:hint="eastAsia" w:ascii="仿宋_GB2312" w:hAnsi="方正仿宋_GBK" w:eastAsia="仿宋_GB2312" w:cs="方正仿宋_GBK"/>
          <w:kern w:val="0"/>
          <w:sz w:val="32"/>
          <w:szCs w:val="32"/>
        </w:rPr>
        <w:t>各县（市、区）农业农村（畜牧）部门会同财政部门根据拟申报项目的具体申报条件，认真撰写项目申报材料，向省辖市农业农村（畜牧）部门、财政部门申报；省辖市农业农村（畜牧）部门、财政部门对县（市、区）申报材料进行初审、筛选，按照规定的申报数量以正式文件向省农业农村厅、财政厅推荐，济源示范区、航空港区、省直单位直接申报（若无特殊说明，项目纸质材料一式2份送省农业农村厅，同时发送电子版）。申报截止时间为2月28日，逾期未上报视为自动放弃。各项目具体申报要求详见附件。在推荐工作中要严格把关，杜绝弄虚作假和</w:t>
      </w:r>
      <w:r>
        <w:rPr>
          <w:rFonts w:hint="eastAsia" w:ascii="仿宋_GB2312" w:hAnsi="方正仿宋_GBK" w:eastAsia="仿宋_GB2312" w:cs="方正仿宋_GBK"/>
          <w:kern w:val="0"/>
          <w:sz w:val="32"/>
          <w:szCs w:val="32"/>
          <w:lang w:val="en-US" w:eastAsia="zh-CN"/>
        </w:rPr>
        <w:t>徇</w:t>
      </w:r>
      <w:r>
        <w:rPr>
          <w:rFonts w:hint="eastAsia" w:ascii="仿宋_GB2312" w:hAnsi="方正仿宋_GBK" w:eastAsia="仿宋_GB2312" w:cs="方正仿宋_GBK"/>
          <w:kern w:val="0"/>
          <w:sz w:val="32"/>
          <w:szCs w:val="32"/>
        </w:rPr>
        <w:t>私舞弊行为，确保申报工作公开、公平、公正。</w:t>
      </w:r>
    </w:p>
    <w:p>
      <w:pPr>
        <w:widowControl/>
        <w:spacing w:line="580" w:lineRule="exact"/>
        <w:rPr>
          <w:rFonts w:ascii="仿宋_GB2312" w:hAnsi="方正仿宋_GBK" w:eastAsia="仿宋_GB2312" w:cs="方正仿宋_GBK"/>
          <w:kern w:val="0"/>
          <w:sz w:val="32"/>
          <w:szCs w:val="32"/>
        </w:rPr>
      </w:pPr>
    </w:p>
    <w:p>
      <w:pPr>
        <w:widowControl/>
        <w:spacing w:line="58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附件：1、项目绩效目标表（模板）</w:t>
      </w:r>
    </w:p>
    <w:p>
      <w:pPr>
        <w:widowControl/>
        <w:spacing w:line="58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5、粮改饲试点县项目库申报指南</w:t>
      </w:r>
    </w:p>
    <w:p>
      <w:pPr>
        <w:spacing w:line="58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6、蜂业质量提升行动项目申报指</w:t>
      </w:r>
      <w:bookmarkStart w:id="0" w:name="_GoBack"/>
      <w:bookmarkEnd w:id="0"/>
      <w:r>
        <w:rPr>
          <w:rFonts w:hint="eastAsia" w:ascii="仿宋_GB2312" w:hAnsi="方正仿宋_GBK" w:eastAsia="仿宋_GB2312" w:cs="方正仿宋_GBK"/>
          <w:sz w:val="32"/>
          <w:szCs w:val="32"/>
        </w:rPr>
        <w:t>南</w:t>
      </w:r>
    </w:p>
    <w:p>
      <w:pPr>
        <w:widowControl/>
        <w:spacing w:line="58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7、高产优质苜蓿示范建设项目申报指南</w:t>
      </w:r>
    </w:p>
    <w:p>
      <w:pPr>
        <w:widowControl/>
        <w:spacing w:line="58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8、奶畜家庭牧场（中小牧场）升级改造项目</w:t>
      </w:r>
    </w:p>
    <w:p>
      <w:pPr>
        <w:widowControl/>
        <w:spacing w:line="580" w:lineRule="exact"/>
        <w:ind w:firstLine="2240" w:firstLineChars="7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申报指南</w:t>
      </w:r>
    </w:p>
    <w:p>
      <w:pPr>
        <w:widowControl/>
        <w:spacing w:line="58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9、优质草畜生产能力提升项目申报指南</w:t>
      </w:r>
    </w:p>
    <w:p>
      <w:pPr>
        <w:widowControl/>
        <w:spacing w:line="58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13、肉羊品种种羊生产性能测定项目申报指南</w:t>
      </w:r>
    </w:p>
    <w:p>
      <w:pPr>
        <w:widowControl/>
        <w:spacing w:line="580" w:lineRule="exact"/>
        <w:ind w:firstLine="2240" w:firstLineChars="700"/>
        <w:rPr>
          <w:rFonts w:ascii="仿宋_GB2312" w:hAnsi="方正仿宋_GBK" w:eastAsia="仿宋_GB2312" w:cs="方正仿宋_GBK"/>
          <w:sz w:val="32"/>
          <w:szCs w:val="32"/>
        </w:rPr>
      </w:pPr>
    </w:p>
    <w:p>
      <w:pPr>
        <w:widowControl/>
        <w:spacing w:line="580" w:lineRule="exact"/>
        <w:ind w:firstLine="1600" w:firstLineChars="500"/>
        <w:rPr>
          <w:rFonts w:ascii="仿宋_GB2312" w:hAnsi="方正仿宋_GBK" w:eastAsia="仿宋_GB2312" w:cs="方正仿宋_GBK"/>
          <w:kern w:val="0"/>
          <w:sz w:val="32"/>
          <w:szCs w:val="32"/>
        </w:rPr>
      </w:pPr>
    </w:p>
    <w:p>
      <w:pPr>
        <w:widowControl/>
        <w:spacing w:line="580" w:lineRule="exact"/>
        <w:ind w:firstLine="4800" w:firstLineChars="1500"/>
        <w:rPr>
          <w:rFonts w:ascii="仿宋_GB2312" w:hAnsi="Times New Roman" w:eastAsia="仿宋_GB2312"/>
          <w:kern w:val="0"/>
          <w:sz w:val="32"/>
          <w:szCs w:val="32"/>
        </w:rPr>
      </w:pPr>
      <w:r>
        <w:rPr>
          <w:rFonts w:hint="eastAsia" w:ascii="仿宋_GB2312" w:hAnsi="方正仿宋_GBK" w:eastAsia="仿宋_GB2312" w:cs="方正仿宋_GBK"/>
          <w:kern w:val="0"/>
          <w:sz w:val="32"/>
          <w:szCs w:val="32"/>
        </w:rPr>
        <w:t xml:space="preserve"> 2023年1月</w:t>
      </w:r>
      <w:r>
        <w:rPr>
          <w:rFonts w:hint="eastAsia" w:ascii="仿宋_GB2312" w:hAnsi="方正仿宋_GBK" w:eastAsia="仿宋_GB2312" w:cs="方正仿宋_GBK"/>
          <w:kern w:val="0"/>
          <w:sz w:val="32"/>
          <w:szCs w:val="32"/>
          <w:lang w:val="en-US" w:eastAsia="zh-CN"/>
        </w:rPr>
        <w:t>31</w:t>
      </w:r>
      <w:r>
        <w:rPr>
          <w:rFonts w:hint="eastAsia" w:ascii="仿宋_GB2312" w:hAnsi="方正仿宋_GBK" w:eastAsia="仿宋_GB2312" w:cs="方正仿宋_GBK"/>
          <w:kern w:val="0"/>
          <w:sz w:val="32"/>
          <w:szCs w:val="32"/>
        </w:rPr>
        <w:t>日</w:t>
      </w:r>
      <w:r>
        <w:rPr>
          <w:rFonts w:ascii="仿宋_GB2312" w:hAnsi="Times New Roman" w:eastAsia="仿宋_GB2312"/>
          <w:kern w:val="0"/>
          <w:sz w:val="32"/>
          <w:szCs w:val="32"/>
        </w:rPr>
        <w:br w:type="page"/>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附件1</w:t>
      </w:r>
    </w:p>
    <w:p>
      <w:pPr>
        <w:spacing w:line="60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项目绩效目标表（模板）</w:t>
      </w:r>
    </w:p>
    <w:tbl>
      <w:tblPr>
        <w:tblStyle w:val="14"/>
        <w:tblpPr w:leftFromText="180" w:rightFromText="180" w:vertAnchor="text" w:horzAnchor="margin" w:tblpXSpec="center" w:tblpY="436"/>
        <w:tblW w:w="9072" w:type="dxa"/>
        <w:jc w:val="center"/>
        <w:tblLayout w:type="autofit"/>
        <w:tblCellMar>
          <w:top w:w="0" w:type="dxa"/>
          <w:left w:w="108" w:type="dxa"/>
          <w:bottom w:w="0" w:type="dxa"/>
          <w:right w:w="108" w:type="dxa"/>
        </w:tblCellMar>
      </w:tblPr>
      <w:tblGrid>
        <w:gridCol w:w="1839"/>
        <w:gridCol w:w="1450"/>
        <w:gridCol w:w="2394"/>
        <w:gridCol w:w="1528"/>
        <w:gridCol w:w="68"/>
        <w:gridCol w:w="1793"/>
      </w:tblGrid>
      <w:tr>
        <w:tblPrEx>
          <w:tblCellMar>
            <w:top w:w="0" w:type="dxa"/>
            <w:left w:w="108" w:type="dxa"/>
            <w:bottom w:w="0" w:type="dxa"/>
            <w:right w:w="108" w:type="dxa"/>
          </w:tblCellMar>
        </w:tblPrEx>
        <w:trPr>
          <w:trHeight w:val="695" w:hRule="atLeast"/>
          <w:jc w:val="center"/>
        </w:trPr>
        <w:tc>
          <w:tcPr>
            <w:tcW w:w="18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专项名称</w:t>
            </w:r>
          </w:p>
        </w:tc>
        <w:tc>
          <w:tcPr>
            <w:tcW w:w="7233" w:type="dxa"/>
            <w:gridSpan w:val="5"/>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11" w:hRule="atLeast"/>
          <w:jc w:val="center"/>
        </w:trPr>
        <w:tc>
          <w:tcPr>
            <w:tcW w:w="18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省级主管部门</w:t>
            </w:r>
          </w:p>
        </w:tc>
        <w:tc>
          <w:tcPr>
            <w:tcW w:w="384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省财政厅、省农业农村厅</w:t>
            </w:r>
          </w:p>
        </w:tc>
        <w:tc>
          <w:tcPr>
            <w:tcW w:w="1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项目实施期</w:t>
            </w:r>
          </w:p>
        </w:tc>
        <w:tc>
          <w:tcPr>
            <w:tcW w:w="186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2023年</w:t>
            </w:r>
          </w:p>
        </w:tc>
      </w:tr>
      <w:tr>
        <w:tblPrEx>
          <w:tblCellMar>
            <w:top w:w="0" w:type="dxa"/>
            <w:left w:w="108" w:type="dxa"/>
            <w:bottom w:w="0" w:type="dxa"/>
            <w:right w:w="108" w:type="dxa"/>
          </w:tblCellMar>
        </w:tblPrEx>
        <w:trPr>
          <w:trHeight w:val="645" w:hRule="atLeast"/>
          <w:jc w:val="center"/>
        </w:trPr>
        <w:tc>
          <w:tcPr>
            <w:tcW w:w="18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市县财政部门</w:t>
            </w:r>
          </w:p>
        </w:tc>
        <w:tc>
          <w:tcPr>
            <w:tcW w:w="3844"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c>
          <w:tcPr>
            <w:tcW w:w="1528"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市县主管部门</w:t>
            </w:r>
          </w:p>
        </w:tc>
        <w:tc>
          <w:tcPr>
            <w:tcW w:w="1861"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819" w:hRule="atLeast"/>
          <w:jc w:val="center"/>
        </w:trPr>
        <w:tc>
          <w:tcPr>
            <w:tcW w:w="18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年度目标</w:t>
            </w:r>
          </w:p>
        </w:tc>
        <w:tc>
          <w:tcPr>
            <w:tcW w:w="7233" w:type="dxa"/>
            <w:gridSpan w:val="5"/>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871" w:hRule="atLeast"/>
          <w:jc w:val="center"/>
        </w:trPr>
        <w:tc>
          <w:tcPr>
            <w:tcW w:w="1839"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highlight w:val="yellow"/>
              </w:rPr>
            </w:pP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一级指标</w:t>
            </w:r>
          </w:p>
        </w:tc>
        <w:tc>
          <w:tcPr>
            <w:tcW w:w="2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二级指标</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三级指标</w:t>
            </w: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指标值</w:t>
            </w:r>
          </w:p>
        </w:tc>
      </w:tr>
      <w:tr>
        <w:tblPrEx>
          <w:tblCellMar>
            <w:top w:w="0" w:type="dxa"/>
            <w:left w:w="108" w:type="dxa"/>
            <w:bottom w:w="0" w:type="dxa"/>
            <w:right w:w="108" w:type="dxa"/>
          </w:tblCellMar>
        </w:tblPrEx>
        <w:trPr>
          <w:trHeight w:val="645" w:hRule="atLeast"/>
          <w:jc w:val="center"/>
        </w:trPr>
        <w:tc>
          <w:tcPr>
            <w:tcW w:w="183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绩效指标</w:t>
            </w:r>
          </w:p>
        </w:tc>
        <w:tc>
          <w:tcPr>
            <w:tcW w:w="1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产出指标</w:t>
            </w:r>
          </w:p>
        </w:tc>
        <w:tc>
          <w:tcPr>
            <w:tcW w:w="2394"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数量指标</w:t>
            </w:r>
          </w:p>
        </w:tc>
        <w:tc>
          <w:tcPr>
            <w:tcW w:w="159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0"/>
              </w:rPr>
            </w:pPr>
          </w:p>
        </w:tc>
        <w:tc>
          <w:tcPr>
            <w:tcW w:w="239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质量指标</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0"/>
              </w:rPr>
            </w:pPr>
          </w:p>
        </w:tc>
        <w:tc>
          <w:tcPr>
            <w:tcW w:w="23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时效指标</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0"/>
              </w:rPr>
            </w:pPr>
          </w:p>
        </w:tc>
        <w:tc>
          <w:tcPr>
            <w:tcW w:w="2394" w:type="dxa"/>
            <w:tcBorders>
              <w:top w:val="nil"/>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成本指标</w:t>
            </w:r>
          </w:p>
        </w:tc>
        <w:tc>
          <w:tcPr>
            <w:tcW w:w="159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rPr>
            </w:pPr>
          </w:p>
        </w:tc>
        <w:tc>
          <w:tcPr>
            <w:tcW w:w="145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效益指标</w:t>
            </w:r>
          </w:p>
        </w:tc>
        <w:tc>
          <w:tcPr>
            <w:tcW w:w="239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经济效益指标</w:t>
            </w:r>
          </w:p>
        </w:tc>
        <w:tc>
          <w:tcPr>
            <w:tcW w:w="159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highlight w:val="yellow"/>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0"/>
              </w:rPr>
            </w:pPr>
          </w:p>
        </w:tc>
        <w:tc>
          <w:tcPr>
            <w:tcW w:w="239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社会效益指标</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highlight w:val="yellow"/>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0"/>
              </w:rPr>
            </w:pPr>
          </w:p>
        </w:tc>
        <w:tc>
          <w:tcPr>
            <w:tcW w:w="239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生态效益指标</w:t>
            </w:r>
          </w:p>
        </w:tc>
        <w:tc>
          <w:tcPr>
            <w:tcW w:w="1596"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45"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highlight w:val="yellow"/>
              </w:rPr>
            </w:pPr>
          </w:p>
        </w:tc>
        <w:tc>
          <w:tcPr>
            <w:tcW w:w="1450" w:type="dxa"/>
            <w:vMerge w:val="continue"/>
            <w:tcBorders>
              <w:top w:val="nil"/>
              <w:left w:val="single" w:color="auto" w:sz="4" w:space="0"/>
              <w:bottom w:val="single" w:color="000000" w:sz="4" w:space="0"/>
              <w:right w:val="single" w:color="auto" w:sz="4" w:space="0"/>
            </w:tcBorders>
            <w:vAlign w:val="center"/>
          </w:tcPr>
          <w:p>
            <w:pPr>
              <w:widowControl/>
              <w:jc w:val="center"/>
              <w:rPr>
                <w:rFonts w:ascii="宋体" w:hAnsi="宋体" w:cs="宋体"/>
                <w:kern w:val="0"/>
                <w:szCs w:val="20"/>
              </w:rPr>
            </w:pPr>
          </w:p>
        </w:tc>
        <w:tc>
          <w:tcPr>
            <w:tcW w:w="2394" w:type="dxa"/>
            <w:tcBorders>
              <w:top w:val="single" w:color="auto" w:sz="4" w:space="0"/>
              <w:left w:val="nil"/>
              <w:bottom w:val="nil"/>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可持续影响指标</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r>
        <w:tblPrEx>
          <w:tblCellMar>
            <w:top w:w="0" w:type="dxa"/>
            <w:left w:w="108" w:type="dxa"/>
            <w:bottom w:w="0" w:type="dxa"/>
            <w:right w:w="108" w:type="dxa"/>
          </w:tblCellMar>
        </w:tblPrEx>
        <w:trPr>
          <w:trHeight w:val="697" w:hRule="atLeast"/>
          <w:jc w:val="center"/>
        </w:trPr>
        <w:tc>
          <w:tcPr>
            <w:tcW w:w="1839" w:type="dxa"/>
            <w:vMerge w:val="continue"/>
            <w:tcBorders>
              <w:top w:val="nil"/>
              <w:left w:val="single" w:color="auto" w:sz="4" w:space="0"/>
              <w:bottom w:val="single" w:color="auto" w:sz="4" w:space="0"/>
              <w:right w:val="single" w:color="auto" w:sz="4" w:space="0"/>
            </w:tcBorders>
            <w:vAlign w:val="center"/>
          </w:tcPr>
          <w:p>
            <w:pPr>
              <w:widowControl/>
              <w:jc w:val="center"/>
              <w:rPr>
                <w:rFonts w:ascii="宋体" w:hAnsi="宋体" w:cs="宋体"/>
                <w:kern w:val="0"/>
                <w:szCs w:val="20"/>
                <w:highlight w:val="yellow"/>
              </w:rPr>
            </w:pPr>
          </w:p>
        </w:tc>
        <w:tc>
          <w:tcPr>
            <w:tcW w:w="1450"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满意度指标</w:t>
            </w:r>
          </w:p>
        </w:tc>
        <w:tc>
          <w:tcPr>
            <w:tcW w:w="239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r>
              <w:rPr>
                <w:rFonts w:hint="eastAsia" w:ascii="宋体" w:hAnsi="宋体" w:cs="宋体"/>
                <w:kern w:val="0"/>
                <w:szCs w:val="20"/>
              </w:rPr>
              <w:t>服务对象满意度指标</w:t>
            </w:r>
          </w:p>
        </w:tc>
        <w:tc>
          <w:tcPr>
            <w:tcW w:w="1596"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c>
          <w:tcPr>
            <w:tcW w:w="179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kern w:val="0"/>
                <w:szCs w:val="20"/>
              </w:rPr>
            </w:pPr>
          </w:p>
        </w:tc>
      </w:tr>
    </w:tbl>
    <w:p>
      <w:pPr>
        <w:spacing w:line="600" w:lineRule="exact"/>
        <w:rPr>
          <w:highlight w:val="yellow"/>
        </w:rPr>
      </w:pPr>
    </w:p>
    <w:p>
      <w:pPr>
        <w:spacing w:line="600" w:lineRule="exact"/>
      </w:pP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备注：三级指标可根据项目实际情况增加。</w:t>
      </w:r>
    </w:p>
    <w:p>
      <w:pPr>
        <w:spacing w:line="600" w:lineRule="exact"/>
        <w:rPr>
          <w:rFonts w:ascii="仿宋_GB2312" w:hAnsi="仿宋" w:eastAsia="仿宋_GB2312" w:cs="宋体"/>
          <w:kern w:val="0"/>
          <w:sz w:val="32"/>
          <w:szCs w:val="32"/>
        </w:rPr>
      </w:pPr>
      <w:r>
        <w:rPr>
          <w:rFonts w:ascii="仿宋_GB2312" w:hAnsi="仿宋" w:eastAsia="仿宋_GB2312" w:cs="宋体"/>
          <w:kern w:val="0"/>
          <w:sz w:val="32"/>
          <w:szCs w:val="32"/>
        </w:rPr>
        <w:br w:type="page"/>
      </w:r>
    </w:p>
    <w:p>
      <w:pPr>
        <w:spacing w:line="600" w:lineRule="exact"/>
        <w:jc w:val="center"/>
        <w:rPr>
          <w:rFonts w:ascii="方正小标宋简体" w:hAnsi="仿宋" w:eastAsia="方正小标宋简体"/>
          <w:bCs/>
          <w:sz w:val="32"/>
          <w:szCs w:val="32"/>
        </w:rPr>
      </w:pPr>
    </w:p>
    <w:p>
      <w:pPr>
        <w:shd w:val="clear" w:color="auto" w:fill="FFFFFF"/>
        <w:adjustRightInd w:val="0"/>
        <w:snapToGrid w:val="0"/>
        <w:spacing w:line="600" w:lineRule="exact"/>
        <w:rPr>
          <w:rFonts w:ascii="仿宋_GB2312" w:eastAsia="仿宋_GB2312"/>
        </w:rPr>
      </w:pPr>
      <w:r>
        <w:rPr>
          <w:rFonts w:hint="eastAsia" w:ascii="仿宋_GB2312" w:hAnsi="方正仿宋_GBK" w:eastAsia="仿宋_GB2312" w:cs="方正仿宋_GBK"/>
          <w:bCs/>
          <w:sz w:val="32"/>
          <w:szCs w:val="32"/>
        </w:rPr>
        <w:t>附件5</w:t>
      </w:r>
    </w:p>
    <w:p>
      <w:pPr>
        <w:spacing w:line="600" w:lineRule="exact"/>
        <w:jc w:val="center"/>
        <w:rPr>
          <w:rFonts w:ascii="方正小标宋简体" w:hAnsi="方正小标宋简体" w:eastAsia="方正小标宋简体" w:cs="方正小标宋简体"/>
          <w:sz w:val="44"/>
          <w:szCs w:val="44"/>
        </w:rPr>
      </w:pP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粮改饲</w:t>
      </w:r>
      <w:r>
        <w:rPr>
          <w:rFonts w:hint="eastAsia" w:ascii="方正小标宋简体" w:hAnsi="方正小标宋简体" w:eastAsia="方正小标宋简体" w:cs="方正小标宋简体"/>
          <w:sz w:val="44"/>
          <w:szCs w:val="44"/>
          <w:highlight w:val="yellow"/>
        </w:rPr>
        <w:t>试点县</w:t>
      </w:r>
      <w:r>
        <w:rPr>
          <w:rFonts w:hint="eastAsia" w:ascii="方正小标宋简体" w:hAnsi="方正小标宋简体" w:eastAsia="方正小标宋简体" w:cs="方正小标宋简体"/>
          <w:sz w:val="44"/>
          <w:szCs w:val="44"/>
        </w:rPr>
        <w:t>项目库申报指南</w:t>
      </w:r>
    </w:p>
    <w:p>
      <w:pPr>
        <w:spacing w:line="600" w:lineRule="exact"/>
        <w:jc w:val="center"/>
        <w:rPr>
          <w:rFonts w:ascii="方正小标宋简体" w:hAnsi="方正小标宋简体" w:eastAsia="方正小标宋简体" w:cs="方正小标宋简体"/>
          <w:sz w:val="44"/>
          <w:szCs w:val="44"/>
        </w:rPr>
      </w:pPr>
    </w:p>
    <w:p>
      <w:pPr>
        <w:spacing w:line="600" w:lineRule="exact"/>
        <w:ind w:firstLine="640" w:firstLineChars="200"/>
        <w:rPr>
          <w:rFonts w:ascii="黑体" w:hAnsi="方正黑体_GBK" w:eastAsia="黑体" w:cs="方正黑体_GBK"/>
          <w:color w:val="000000"/>
          <w:kern w:val="0"/>
          <w:sz w:val="32"/>
          <w:szCs w:val="48"/>
        </w:rPr>
      </w:pPr>
      <w:r>
        <w:rPr>
          <w:rFonts w:hint="eastAsia" w:ascii="黑体" w:hAnsi="方正黑体_GBK" w:eastAsia="黑体" w:cs="方正黑体_GBK"/>
          <w:bCs/>
          <w:color w:val="000000"/>
          <w:kern w:val="0"/>
          <w:sz w:val="32"/>
          <w:szCs w:val="48"/>
        </w:rPr>
        <w:t>一、实施内容</w:t>
      </w:r>
    </w:p>
    <w:p>
      <w:pPr>
        <w:spacing w:line="60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2023年，我省拟选取一部分县（市、区）</w:t>
      </w:r>
      <w:r>
        <w:rPr>
          <w:rFonts w:hint="eastAsia" w:ascii="仿宋_GB2312" w:hAnsi="方正仿宋_GBK" w:eastAsia="仿宋_GB2312" w:cs="方正仿宋_GBK"/>
          <w:color w:val="FF0000"/>
          <w:kern w:val="0"/>
          <w:sz w:val="32"/>
          <w:szCs w:val="32"/>
        </w:rPr>
        <w:t>实施</w:t>
      </w:r>
      <w:r>
        <w:rPr>
          <w:rFonts w:hint="eastAsia" w:ascii="仿宋_GB2312" w:hAnsi="方正仿宋_GBK" w:eastAsia="仿宋_GB2312" w:cs="方正仿宋_GBK"/>
          <w:color w:val="000000"/>
          <w:kern w:val="0"/>
          <w:sz w:val="32"/>
          <w:szCs w:val="32"/>
        </w:rPr>
        <w:t>粮改饲工作，</w:t>
      </w:r>
      <w:r>
        <w:rPr>
          <w:rFonts w:hint="eastAsia" w:ascii="仿宋_GB2312" w:hAnsi="方正仿宋_GBK" w:eastAsia="仿宋_GB2312" w:cs="方正仿宋_GBK"/>
          <w:color w:val="FF0000"/>
          <w:kern w:val="0"/>
          <w:sz w:val="32"/>
          <w:szCs w:val="32"/>
        </w:rPr>
        <w:t>大力推进青贮</w:t>
      </w:r>
      <w:r>
        <w:rPr>
          <w:rFonts w:hint="eastAsia" w:ascii="仿宋_GB2312" w:hAnsi="方正仿宋_GBK" w:eastAsia="仿宋_GB2312" w:cs="方正仿宋_GBK"/>
          <w:kern w:val="0"/>
          <w:sz w:val="32"/>
          <w:szCs w:val="32"/>
        </w:rPr>
        <w:t>玉</w:t>
      </w:r>
      <w:r>
        <w:rPr>
          <w:rFonts w:hint="eastAsia" w:ascii="仿宋_GB2312" w:hAnsi="方正仿宋_GBK" w:eastAsia="仿宋_GB2312" w:cs="方正仿宋_GBK"/>
          <w:color w:val="000000"/>
          <w:kern w:val="0"/>
          <w:sz w:val="32"/>
          <w:szCs w:val="32"/>
        </w:rPr>
        <w:t>米、苜蓿、燕麦、甜高粱、构树</w:t>
      </w:r>
      <w:r>
        <w:rPr>
          <w:rFonts w:hint="eastAsia" w:ascii="仿宋_GB2312" w:hAnsi="方正仿宋_GBK" w:eastAsia="仿宋_GB2312" w:cs="方正仿宋_GBK"/>
          <w:color w:val="000000"/>
          <w:sz w:val="32"/>
          <w:szCs w:val="32"/>
          <w:lang w:val="zh-CN"/>
        </w:rPr>
        <w:t>、巨菌草</w:t>
      </w:r>
      <w:r>
        <w:rPr>
          <w:rFonts w:hint="eastAsia" w:ascii="仿宋_GB2312" w:hAnsi="方正仿宋_GBK" w:eastAsia="仿宋_GB2312" w:cs="方正仿宋_GBK"/>
          <w:color w:val="000000"/>
          <w:sz w:val="32"/>
          <w:szCs w:val="32"/>
        </w:rPr>
        <w:t>和豆类</w:t>
      </w:r>
      <w:r>
        <w:rPr>
          <w:rFonts w:hint="eastAsia" w:ascii="仿宋_GB2312" w:hAnsi="方正仿宋_GBK" w:eastAsia="仿宋_GB2312" w:cs="方正仿宋_GBK"/>
          <w:color w:val="000000"/>
          <w:kern w:val="0"/>
          <w:sz w:val="32"/>
          <w:szCs w:val="32"/>
        </w:rPr>
        <w:t>等饲草料作物种植、开展饲草料作物全株青贮，引导牛羊养殖从玉米籽粒饲喂向全株青贮饲喂转变。</w:t>
      </w:r>
    </w:p>
    <w:p>
      <w:pPr>
        <w:spacing w:line="600" w:lineRule="exact"/>
        <w:ind w:firstLine="640" w:firstLineChars="200"/>
        <w:rPr>
          <w:rFonts w:ascii="黑体" w:hAnsi="方正黑体_GBK" w:eastAsia="黑体" w:cs="方正黑体_GBK"/>
          <w:bCs/>
          <w:color w:val="000000"/>
          <w:kern w:val="0"/>
          <w:sz w:val="32"/>
          <w:szCs w:val="48"/>
        </w:rPr>
      </w:pPr>
      <w:r>
        <w:rPr>
          <w:rFonts w:hint="eastAsia" w:ascii="黑体" w:hAnsi="方正黑体_GBK" w:eastAsia="黑体" w:cs="方正黑体_GBK"/>
          <w:bCs/>
          <w:color w:val="000000"/>
          <w:kern w:val="0"/>
          <w:sz w:val="32"/>
          <w:szCs w:val="48"/>
        </w:rPr>
        <w:t>二、支持对象</w:t>
      </w:r>
    </w:p>
    <w:p>
      <w:pPr>
        <w:spacing w:line="600" w:lineRule="exact"/>
        <w:ind w:firstLine="640" w:firstLineChars="200"/>
        <w:rPr>
          <w:rFonts w:ascii="仿宋_GB2312" w:hAnsi="方正仿宋_GBK" w:eastAsia="仿宋_GB2312" w:cs="方正仿宋_GBK"/>
          <w:b/>
          <w:bCs/>
          <w:color w:val="000000"/>
          <w:kern w:val="0"/>
          <w:sz w:val="32"/>
          <w:szCs w:val="32"/>
        </w:rPr>
      </w:pPr>
      <w:r>
        <w:rPr>
          <w:rFonts w:hint="eastAsia" w:ascii="仿宋_GB2312" w:hAnsi="方正仿宋_GBK" w:eastAsia="仿宋_GB2312" w:cs="方正仿宋_GBK"/>
          <w:color w:val="000000"/>
          <w:kern w:val="0"/>
          <w:sz w:val="32"/>
          <w:szCs w:val="32"/>
        </w:rPr>
        <w:t>支持对象为具有一定饲草料作物收贮能力的规模化草食家畜养殖场（企业、合作社、家庭农场）或专业青贮收贮企业（合作社、家庭农场）等新型经营主体。</w:t>
      </w:r>
    </w:p>
    <w:p>
      <w:pPr>
        <w:spacing w:line="600" w:lineRule="exact"/>
        <w:ind w:firstLine="640" w:firstLineChars="200"/>
        <w:rPr>
          <w:rFonts w:ascii="方正黑体_GBK" w:hAnsi="方正黑体_GBK" w:eastAsia="方正黑体_GBK" w:cs="方正黑体_GBK"/>
          <w:bCs/>
          <w:color w:val="000000"/>
          <w:kern w:val="0"/>
          <w:sz w:val="32"/>
          <w:szCs w:val="48"/>
        </w:rPr>
      </w:pPr>
      <w:r>
        <w:rPr>
          <w:rFonts w:hint="eastAsia" w:ascii="方正黑体_GBK" w:hAnsi="方正黑体_GBK" w:eastAsia="方正黑体_GBK" w:cs="方正黑体_GBK"/>
          <w:bCs/>
          <w:color w:val="000000"/>
          <w:kern w:val="0"/>
          <w:sz w:val="32"/>
          <w:szCs w:val="48"/>
        </w:rPr>
        <w:t>三、补贴方式</w:t>
      </w:r>
    </w:p>
    <w:p>
      <w:pPr>
        <w:spacing w:line="600" w:lineRule="exact"/>
        <w:ind w:firstLine="640" w:firstLineChars="200"/>
        <w:rPr>
          <w:rFonts w:ascii="仿宋_GB2312" w:hAnsi="方正仿宋_GBK" w:eastAsia="仿宋_GB2312" w:cs="方正仿宋_GBK"/>
          <w:kern w:val="0"/>
          <w:sz w:val="32"/>
          <w:szCs w:val="32"/>
        </w:rPr>
      </w:pPr>
      <w:r>
        <w:rPr>
          <w:rFonts w:hint="eastAsia" w:ascii="仿宋_GB2312" w:hAnsi="方正仿宋_GBK" w:eastAsia="仿宋_GB2312" w:cs="方正仿宋_GBK"/>
          <w:kern w:val="0"/>
          <w:sz w:val="32"/>
          <w:szCs w:val="32"/>
        </w:rPr>
        <w:t>本项目采取“先收贮后补贴”的方式，拟对实施主体收贮的优质饲草料给予适当补助。各</w:t>
      </w:r>
      <w:r>
        <w:rPr>
          <w:rFonts w:hint="eastAsia" w:ascii="仿宋_GB2312" w:hAnsi="方正仿宋_GBK" w:eastAsia="仿宋_GB2312" w:cs="方正仿宋_GBK"/>
          <w:color w:val="FF0000"/>
          <w:kern w:val="0"/>
          <w:sz w:val="32"/>
          <w:szCs w:val="32"/>
        </w:rPr>
        <w:t>项目</w:t>
      </w:r>
      <w:r>
        <w:rPr>
          <w:rFonts w:hint="eastAsia" w:ascii="仿宋_GB2312" w:hAnsi="方正仿宋_GBK" w:eastAsia="仿宋_GB2312" w:cs="方正仿宋_GBK"/>
          <w:kern w:val="0"/>
          <w:sz w:val="32"/>
          <w:szCs w:val="32"/>
        </w:rPr>
        <w:t>县行政区域内实行统一的补贴标准。</w:t>
      </w:r>
    </w:p>
    <w:p>
      <w:pPr>
        <w:spacing w:line="600" w:lineRule="exact"/>
        <w:ind w:firstLine="640" w:firstLineChars="200"/>
        <w:rPr>
          <w:rFonts w:ascii="方正黑体_GBK" w:hAnsi="方正黑体_GBK" w:eastAsia="方正黑体_GBK" w:cs="方正黑体_GBK"/>
          <w:b/>
          <w:bCs/>
          <w:color w:val="000000"/>
          <w:kern w:val="0"/>
          <w:sz w:val="32"/>
          <w:szCs w:val="48"/>
        </w:rPr>
      </w:pPr>
      <w:r>
        <w:rPr>
          <w:rFonts w:hint="eastAsia" w:ascii="方正黑体_GBK" w:hAnsi="方正黑体_GBK" w:eastAsia="方正黑体_GBK" w:cs="方正黑体_GBK"/>
          <w:bCs/>
          <w:color w:val="000000"/>
          <w:kern w:val="0"/>
          <w:sz w:val="32"/>
          <w:szCs w:val="48"/>
        </w:rPr>
        <w:t>四、申报条件</w:t>
      </w:r>
    </w:p>
    <w:p>
      <w:pPr>
        <w:spacing w:line="60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（一）牛羊养殖量大，规模养殖比重高，是奶牛、肉牛、肉羊主产县（市、区）</w:t>
      </w:r>
      <w:r>
        <w:rPr>
          <w:rFonts w:hint="eastAsia" w:ascii="仿宋_GB2312" w:hAnsi="方正仿宋_GBK" w:eastAsia="仿宋_GB2312" w:cs="方正仿宋_GBK"/>
          <w:color w:val="000000"/>
          <w:sz w:val="32"/>
          <w:szCs w:val="32"/>
        </w:rPr>
        <w:t>。</w:t>
      </w:r>
    </w:p>
    <w:p>
      <w:pPr>
        <w:spacing w:line="60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（二）青贮玉米等饲草料作物种植面积大，</w:t>
      </w:r>
      <w:r>
        <w:rPr>
          <w:rFonts w:hint="eastAsia" w:ascii="仿宋_GB2312" w:hAnsi="方正仿宋_GBK" w:eastAsia="仿宋_GB2312" w:cs="方正仿宋_GBK"/>
          <w:color w:val="000000"/>
          <w:sz w:val="32"/>
          <w:szCs w:val="32"/>
        </w:rPr>
        <w:t>土地相对集中连片、适宜机械化作业</w:t>
      </w:r>
      <w:r>
        <w:rPr>
          <w:rFonts w:hint="eastAsia" w:ascii="仿宋_GB2312" w:hAnsi="方正仿宋_GBK" w:eastAsia="仿宋_GB2312" w:cs="方正仿宋_GBK"/>
          <w:color w:val="000000"/>
          <w:kern w:val="0"/>
          <w:sz w:val="32"/>
          <w:szCs w:val="32"/>
        </w:rPr>
        <w:t>。</w:t>
      </w:r>
    </w:p>
    <w:p>
      <w:pPr>
        <w:spacing w:line="60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（三）全株青贮就地转化利用能力强，全县完成</w:t>
      </w:r>
      <w:r>
        <w:rPr>
          <w:rFonts w:hint="eastAsia" w:ascii="仿宋_GB2312" w:hAnsi="方正仿宋_GBK" w:eastAsia="仿宋_GB2312" w:cs="方正仿宋_GBK"/>
          <w:color w:val="000000"/>
          <w:sz w:val="32"/>
          <w:szCs w:val="32"/>
        </w:rPr>
        <w:t>饲草料作物种植面积0.7万亩以上</w:t>
      </w:r>
      <w:r>
        <w:rPr>
          <w:rFonts w:hint="eastAsia" w:ascii="仿宋_GB2312" w:hAnsi="方正仿宋_GBK" w:eastAsia="仿宋_GB2312" w:cs="方正仿宋_GBK"/>
          <w:color w:val="000000"/>
          <w:kern w:val="0"/>
          <w:sz w:val="32"/>
          <w:szCs w:val="32"/>
        </w:rPr>
        <w:t>，全株青贮任务2万吨以上。对总体收贮规模有限、但拥有较强带动能力单个大型规模养殖场或专业收青贮企业收贮能力达到0.5万吨的县，也可申报。</w:t>
      </w:r>
    </w:p>
    <w:p>
      <w:pPr>
        <w:spacing w:line="60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（四）2022年度的粮改饲项目县（以下简称“原项目县”）可继续自愿申报，若不再申报视为放弃。</w:t>
      </w:r>
    </w:p>
    <w:p>
      <w:pPr>
        <w:spacing w:line="600" w:lineRule="exact"/>
        <w:ind w:firstLine="640" w:firstLineChars="200"/>
        <w:rPr>
          <w:rFonts w:ascii="黑体" w:hAnsi="方正黑体_GBK" w:eastAsia="黑体" w:cs="方正黑体_GBK"/>
          <w:b/>
          <w:bCs/>
          <w:color w:val="000000"/>
          <w:kern w:val="0"/>
          <w:sz w:val="32"/>
          <w:szCs w:val="48"/>
        </w:rPr>
      </w:pPr>
      <w:r>
        <w:rPr>
          <w:rFonts w:hint="eastAsia" w:ascii="黑体" w:hAnsi="方正黑体_GBK" w:eastAsia="黑体" w:cs="方正黑体_GBK"/>
          <w:color w:val="000000"/>
          <w:sz w:val="32"/>
          <w:szCs w:val="48"/>
        </w:rPr>
        <w:t>五、有关要求</w:t>
      </w:r>
    </w:p>
    <w:p>
      <w:pPr>
        <w:spacing w:line="600" w:lineRule="exact"/>
        <w:ind w:firstLine="643"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b/>
          <w:bCs/>
          <w:color w:val="000000"/>
          <w:kern w:val="0"/>
          <w:sz w:val="32"/>
          <w:szCs w:val="32"/>
        </w:rPr>
        <w:t>（一）申报程序。</w:t>
      </w:r>
      <w:r>
        <w:rPr>
          <w:rFonts w:hint="eastAsia" w:ascii="仿宋_GB2312" w:hAnsi="方正仿宋_GBK" w:eastAsia="仿宋_GB2312" w:cs="方正仿宋_GBK"/>
          <w:color w:val="000000"/>
          <w:kern w:val="0"/>
          <w:sz w:val="32"/>
          <w:szCs w:val="32"/>
        </w:rPr>
        <w:t>原项目县要结合本年度粮改饲</w:t>
      </w:r>
      <w:r>
        <w:rPr>
          <w:rFonts w:hint="eastAsia" w:ascii="仿宋_GB2312" w:hAnsi="方正仿宋_GBK" w:eastAsia="仿宋_GB2312" w:cs="方正仿宋_GBK"/>
          <w:color w:val="FF0000"/>
          <w:kern w:val="0"/>
          <w:sz w:val="32"/>
          <w:szCs w:val="32"/>
        </w:rPr>
        <w:t>任务</w:t>
      </w:r>
      <w:r>
        <w:rPr>
          <w:rFonts w:hint="eastAsia" w:ascii="仿宋_GB2312" w:hAnsi="方正仿宋_GBK" w:eastAsia="仿宋_GB2312" w:cs="方正仿宋_GBK"/>
          <w:color w:val="000000"/>
          <w:kern w:val="0"/>
          <w:sz w:val="32"/>
          <w:szCs w:val="32"/>
        </w:rPr>
        <w:t>完成情况，客观评估申报2023年</w:t>
      </w:r>
      <w:r>
        <w:rPr>
          <w:rFonts w:hint="eastAsia" w:ascii="仿宋_GB2312" w:hAnsi="方正仿宋_GBK" w:eastAsia="仿宋_GB2312" w:cs="方正仿宋_GBK"/>
          <w:color w:val="FF0000"/>
          <w:kern w:val="0"/>
          <w:sz w:val="32"/>
          <w:szCs w:val="32"/>
        </w:rPr>
        <w:t>任务</w:t>
      </w:r>
      <w:r>
        <w:rPr>
          <w:rFonts w:hint="eastAsia" w:ascii="仿宋_GB2312" w:hAnsi="方正仿宋_GBK" w:eastAsia="仿宋_GB2312" w:cs="方正仿宋_GBK"/>
          <w:color w:val="000000"/>
          <w:kern w:val="0"/>
          <w:sz w:val="32"/>
          <w:szCs w:val="32"/>
        </w:rPr>
        <w:t>，认真填报附件5-1。新申报粮改饲项目的县（以下简称“新申报县”）要对现有牛羊规模场（企业）逐个摸底调查，核准现有养殖场数量和每个场养殖规模、青贮收获加工条件、全株青贮能力、全株青贮计划，确保调查数据客观真实，筛查出适宜的实施主体，认真填报附件5-2、附件5-3。市级要认真审核汇总各县区上报的数据、并对其申报的2023年</w:t>
      </w:r>
      <w:r>
        <w:rPr>
          <w:rFonts w:hint="eastAsia" w:ascii="仿宋_GB2312" w:hAnsi="方正仿宋_GBK" w:eastAsia="仿宋_GB2312" w:cs="方正仿宋_GBK"/>
          <w:color w:val="FF0000"/>
          <w:kern w:val="0"/>
          <w:sz w:val="32"/>
          <w:szCs w:val="32"/>
        </w:rPr>
        <w:t>任务</w:t>
      </w:r>
      <w:r>
        <w:rPr>
          <w:rFonts w:hint="eastAsia" w:ascii="仿宋_GB2312" w:hAnsi="方正仿宋_GBK" w:eastAsia="仿宋_GB2312" w:cs="方正仿宋_GBK"/>
          <w:color w:val="000000"/>
          <w:kern w:val="0"/>
          <w:sz w:val="32"/>
          <w:szCs w:val="32"/>
        </w:rPr>
        <w:t>进行客观评估，确保数据真实准确、年度</w:t>
      </w:r>
      <w:r>
        <w:rPr>
          <w:rFonts w:hint="eastAsia" w:ascii="仿宋_GB2312" w:hAnsi="方正仿宋_GBK" w:eastAsia="仿宋_GB2312" w:cs="方正仿宋_GBK"/>
          <w:color w:val="FF0000"/>
          <w:kern w:val="0"/>
          <w:sz w:val="32"/>
          <w:szCs w:val="32"/>
        </w:rPr>
        <w:t>任务</w:t>
      </w:r>
      <w:r>
        <w:rPr>
          <w:rFonts w:hint="eastAsia" w:ascii="仿宋_GB2312" w:hAnsi="方正仿宋_GBK" w:eastAsia="仿宋_GB2312" w:cs="方正仿宋_GBK"/>
          <w:color w:val="000000"/>
          <w:kern w:val="0"/>
          <w:sz w:val="32"/>
          <w:szCs w:val="32"/>
        </w:rPr>
        <w:t>能够按期完成。</w:t>
      </w:r>
    </w:p>
    <w:p>
      <w:pPr>
        <w:spacing w:line="600" w:lineRule="exact"/>
        <w:ind w:firstLine="643"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b/>
          <w:bCs/>
          <w:color w:val="000000"/>
          <w:kern w:val="0"/>
          <w:sz w:val="32"/>
          <w:szCs w:val="32"/>
        </w:rPr>
        <w:t>（二）申报资料。</w:t>
      </w:r>
      <w:r>
        <w:rPr>
          <w:rFonts w:hint="eastAsia" w:ascii="仿宋_GB2312" w:hAnsi="方正仿宋_GBK" w:eastAsia="仿宋_GB2312" w:cs="方正仿宋_GBK"/>
          <w:kern w:val="0"/>
          <w:sz w:val="32"/>
          <w:szCs w:val="32"/>
        </w:rPr>
        <w:t>市级要收集整理本辖区县级附件5-1、附件5-2、附件5-3，审核汇总后认真填报附件5-4，</w:t>
      </w:r>
      <w:r>
        <w:rPr>
          <w:rFonts w:hint="eastAsia" w:ascii="仿宋_GB2312" w:hAnsi="方正仿宋_GBK" w:eastAsia="仿宋_GB2312" w:cs="方正仿宋_GBK"/>
          <w:color w:val="000000"/>
          <w:kern w:val="0"/>
          <w:sz w:val="32"/>
          <w:szCs w:val="32"/>
        </w:rPr>
        <w:t>科学制定市级年度绩效目标（附件1），经单位主要负责人审核、签字并加盖公章后，统一扫描成PDF文件（每个新申报县材料扫描为一个文件），连同电子版一并报送省农业农村厅畜牧处邮箱：hnsxmjxmc@163.com。</w:t>
      </w:r>
    </w:p>
    <w:p>
      <w:pPr>
        <w:spacing w:line="600" w:lineRule="exact"/>
        <w:ind w:firstLine="640" w:firstLineChars="2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联系人：张小玲  0371-65917673</w:t>
      </w:r>
    </w:p>
    <w:p>
      <w:pPr>
        <w:spacing w:line="600" w:lineRule="exact"/>
        <w:ind w:firstLine="1920" w:firstLineChars="600"/>
        <w:rPr>
          <w:rFonts w:ascii="仿宋_GB2312" w:hAnsi="方正仿宋_GBK" w:eastAsia="仿宋_GB2312" w:cs="方正仿宋_GBK"/>
          <w:color w:val="000000"/>
          <w:kern w:val="0"/>
          <w:sz w:val="32"/>
          <w:szCs w:val="32"/>
        </w:rPr>
      </w:pPr>
      <w:r>
        <w:rPr>
          <w:rFonts w:hint="eastAsia" w:ascii="仿宋_GB2312" w:hAnsi="方正仿宋_GBK" w:eastAsia="仿宋_GB2312" w:cs="方正仿宋_GBK"/>
          <w:color w:val="000000"/>
          <w:kern w:val="0"/>
          <w:sz w:val="32"/>
          <w:szCs w:val="32"/>
        </w:rPr>
        <w:t>郑爱荣  0371-65778538</w:t>
      </w:r>
    </w:p>
    <w:p>
      <w:pPr>
        <w:spacing w:line="600" w:lineRule="exact"/>
        <w:ind w:firstLine="640" w:firstLineChars="200"/>
        <w:rPr>
          <w:rFonts w:ascii="仿宋_GB2312" w:hAnsi="方正仿宋_GBK" w:eastAsia="仿宋_GB2312" w:cs="方正仿宋_GBK"/>
          <w:color w:val="000000"/>
          <w:kern w:val="0"/>
          <w:sz w:val="32"/>
          <w:szCs w:val="32"/>
        </w:rPr>
      </w:pPr>
    </w:p>
    <w:p>
      <w:pPr>
        <w:spacing w:line="600" w:lineRule="exact"/>
        <w:ind w:firstLine="640" w:firstLineChars="200"/>
        <w:rPr>
          <w:rFonts w:ascii="仿宋_GB2312" w:hAnsi="方正仿宋_GBK" w:eastAsia="仿宋_GB2312" w:cs="方正仿宋_GBK"/>
          <w:sz w:val="32"/>
          <w:szCs w:val="32"/>
        </w:rPr>
      </w:pPr>
      <w:r>
        <w:rPr>
          <w:rFonts w:hint="eastAsia" w:ascii="仿宋_GB2312" w:hAnsi="方正仿宋_GBK" w:eastAsia="仿宋_GB2312" w:cs="方正仿宋_GBK"/>
          <w:color w:val="000000"/>
          <w:kern w:val="0"/>
          <w:sz w:val="32"/>
          <w:szCs w:val="32"/>
        </w:rPr>
        <w:t>附件：5-</w:t>
      </w:r>
      <w:r>
        <w:rPr>
          <w:rFonts w:hint="eastAsia" w:ascii="仿宋_GB2312" w:hAnsi="方正仿宋_GBK" w:eastAsia="仿宋_GB2312" w:cs="方正仿宋_GBK"/>
          <w:sz w:val="32"/>
          <w:szCs w:val="32"/>
        </w:rPr>
        <w:t>1.原项目县2023年度目标任务申报表</w:t>
      </w:r>
    </w:p>
    <w:p>
      <w:pPr>
        <w:spacing w:line="60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5-2.新申报县全株青贮利用情况汇总表</w:t>
      </w:r>
    </w:p>
    <w:p>
      <w:pPr>
        <w:spacing w:line="600" w:lineRule="exact"/>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 xml:space="preserve">          5-3.新申报县2023年度目标任务申报表</w:t>
      </w:r>
    </w:p>
    <w:p>
      <w:pPr>
        <w:spacing w:line="600" w:lineRule="exact"/>
        <w:ind w:firstLine="1600" w:firstLineChars="500"/>
        <w:rPr>
          <w:rFonts w:ascii="仿宋_GB2312" w:hAnsi="方正仿宋_GBK" w:eastAsia="仿宋_GB2312" w:cs="方正仿宋_GBK"/>
          <w:sz w:val="32"/>
          <w:szCs w:val="32"/>
        </w:rPr>
      </w:pPr>
      <w:r>
        <w:rPr>
          <w:rFonts w:hint="eastAsia" w:ascii="仿宋_GB2312" w:hAnsi="方正仿宋_GBK" w:eastAsia="仿宋_GB2312" w:cs="方正仿宋_GBK"/>
          <w:sz w:val="32"/>
          <w:szCs w:val="32"/>
        </w:rPr>
        <w:t>5-4.市级2023年度目标任务申报表</w:t>
      </w:r>
    </w:p>
    <w:p>
      <w:pPr>
        <w:spacing w:line="600" w:lineRule="exact"/>
        <w:ind w:firstLine="420" w:firstLineChars="200"/>
        <w:rPr>
          <w:rFonts w:ascii="仿宋" w:hAnsi="仿宋" w:eastAsia="仿宋" w:cs="仿宋_GB2312"/>
          <w:color w:val="000000"/>
          <w:kern w:val="0"/>
          <w:szCs w:val="32"/>
        </w:rPr>
      </w:pPr>
    </w:p>
    <w:p>
      <w:pPr>
        <w:widowControl/>
        <w:spacing w:line="600" w:lineRule="exact"/>
        <w:jc w:val="right"/>
        <w:rPr>
          <w:rFonts w:ascii="仿宋" w:hAnsi="仿宋" w:eastAsia="仿宋" w:cs="仿宋_GB2312"/>
          <w:color w:val="000000"/>
          <w:kern w:val="0"/>
          <w:szCs w:val="32"/>
        </w:rPr>
      </w:pPr>
    </w:p>
    <w:p>
      <w:pPr>
        <w:widowControl/>
        <w:spacing w:line="600" w:lineRule="exact"/>
        <w:jc w:val="right"/>
        <w:rPr>
          <w:rFonts w:ascii="仿宋" w:hAnsi="仿宋" w:eastAsia="仿宋" w:cs="仿宋_GB2312"/>
          <w:color w:val="000000"/>
          <w:kern w:val="0"/>
          <w:szCs w:val="32"/>
        </w:rPr>
      </w:pPr>
    </w:p>
    <w:p>
      <w:pPr>
        <w:widowControl/>
        <w:spacing w:line="600" w:lineRule="exact"/>
        <w:jc w:val="right"/>
        <w:rPr>
          <w:rFonts w:ascii="仿宋" w:hAnsi="仿宋" w:eastAsia="仿宋" w:cs="仿宋_GB2312"/>
          <w:color w:val="000000"/>
          <w:kern w:val="0"/>
          <w:szCs w:val="32"/>
        </w:rPr>
      </w:pPr>
    </w:p>
    <w:p>
      <w:pPr>
        <w:widowControl/>
        <w:spacing w:line="600" w:lineRule="exact"/>
        <w:rPr>
          <w:rFonts w:ascii="仿宋" w:hAnsi="仿宋" w:eastAsia="仿宋" w:cs="仿宋_GB2312"/>
          <w:color w:val="000000"/>
          <w:kern w:val="0"/>
          <w:szCs w:val="32"/>
        </w:rPr>
      </w:pPr>
    </w:p>
    <w:p>
      <w:pPr>
        <w:widowControl/>
        <w:spacing w:line="600" w:lineRule="exact"/>
        <w:rPr>
          <w:rFonts w:ascii="仿宋" w:hAnsi="仿宋" w:eastAsia="仿宋" w:cs="仿宋_GB2312"/>
          <w:color w:val="000000"/>
          <w:kern w:val="0"/>
          <w:szCs w:val="32"/>
        </w:rPr>
      </w:pPr>
    </w:p>
    <w:p>
      <w:pPr>
        <w:widowControl/>
        <w:spacing w:line="600" w:lineRule="exact"/>
        <w:jc w:val="right"/>
        <w:rPr>
          <w:rFonts w:ascii="仿宋" w:hAnsi="仿宋" w:eastAsia="仿宋" w:cs="仿宋_GB2312"/>
          <w:color w:val="000000"/>
          <w:kern w:val="0"/>
          <w:szCs w:val="32"/>
        </w:rPr>
        <w:sectPr>
          <w:headerReference r:id="rId3" w:type="default"/>
          <w:footerReference r:id="rId4" w:type="default"/>
          <w:pgSz w:w="11906" w:h="16838"/>
          <w:pgMar w:top="1440" w:right="1800" w:bottom="1440" w:left="1800" w:header="851" w:footer="992" w:gutter="0"/>
          <w:cols w:space="0" w:num="1"/>
          <w:docGrid w:type="lines" w:linePitch="312" w:charSpace="0"/>
        </w:sectPr>
      </w:pPr>
    </w:p>
    <w:p>
      <w:pPr>
        <w:widowControl/>
        <w:spacing w:line="600" w:lineRule="exact"/>
        <w:jc w:val="left"/>
        <w:rPr>
          <w:rFonts w:ascii="方正仿宋_GBK" w:hAnsi="方正仿宋_GBK" w:eastAsia="方正仿宋_GBK" w:cs="方正仿宋_GBK"/>
          <w:color w:val="000000"/>
          <w:kern w:val="0"/>
          <w:sz w:val="32"/>
          <w:szCs w:val="48"/>
        </w:rPr>
      </w:pPr>
      <w:r>
        <w:rPr>
          <w:rFonts w:hint="eastAsia" w:ascii="方正仿宋_GBK" w:hAnsi="方正仿宋_GBK" w:eastAsia="方正仿宋_GBK" w:cs="方正仿宋_GBK"/>
          <w:color w:val="000000"/>
          <w:sz w:val="32"/>
          <w:szCs w:val="48"/>
        </w:rPr>
        <w:t>附件5-1</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rPr>
        <w:t>原项目县2023年度目标任务申报表</w:t>
      </w:r>
    </w:p>
    <w:tbl>
      <w:tblPr>
        <w:tblStyle w:val="14"/>
        <w:tblW w:w="144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59"/>
        <w:gridCol w:w="1559"/>
        <w:gridCol w:w="1559"/>
        <w:gridCol w:w="1418"/>
        <w:gridCol w:w="1701"/>
        <w:gridCol w:w="1478"/>
        <w:gridCol w:w="1418"/>
        <w:gridCol w:w="1559"/>
        <w:gridCol w:w="1276"/>
        <w:gridCol w:w="14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959" w:type="dxa"/>
            <w:vMerge w:val="restart"/>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县（市、区）</w:t>
            </w:r>
          </w:p>
        </w:tc>
        <w:tc>
          <w:tcPr>
            <w:tcW w:w="1559" w:type="dxa"/>
            <w:vMerge w:val="restart"/>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实施主体名称（仅单场申报填写）</w:t>
            </w:r>
          </w:p>
        </w:tc>
        <w:tc>
          <w:tcPr>
            <w:tcW w:w="1559" w:type="dxa"/>
            <w:vMerge w:val="restart"/>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2022年预计完成全株青贮种植面积</w:t>
            </w:r>
          </w:p>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（万亩）</w:t>
            </w:r>
          </w:p>
        </w:tc>
        <w:tc>
          <w:tcPr>
            <w:tcW w:w="1418" w:type="dxa"/>
            <w:vMerge w:val="restart"/>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2022年预计完成全株青贮数量</w:t>
            </w:r>
          </w:p>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（万吨）</w:t>
            </w:r>
          </w:p>
        </w:tc>
        <w:tc>
          <w:tcPr>
            <w:tcW w:w="1701" w:type="dxa"/>
            <w:vMerge w:val="restart"/>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2023年计划完成全株青贮种植面积（万亩）</w:t>
            </w:r>
          </w:p>
        </w:tc>
        <w:tc>
          <w:tcPr>
            <w:tcW w:w="1478" w:type="dxa"/>
            <w:vMerge w:val="restart"/>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2023年申请完成全株青贮数量（万吨）</w:t>
            </w:r>
          </w:p>
        </w:tc>
        <w:tc>
          <w:tcPr>
            <w:tcW w:w="5726" w:type="dxa"/>
            <w:gridSpan w:val="4"/>
            <w:vAlign w:val="center"/>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2022年12月底实施主体规模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959" w:type="dxa"/>
            <w:vMerge w:val="continue"/>
          </w:tcPr>
          <w:p>
            <w:pPr>
              <w:jc w:val="center"/>
              <w:rPr>
                <w:rFonts w:ascii="方正黑体_GBK" w:hAnsi="方正黑体_GBK" w:eastAsia="方正黑体_GBK" w:cs="方正黑体_GBK"/>
                <w:sz w:val="24"/>
              </w:rPr>
            </w:pPr>
          </w:p>
        </w:tc>
        <w:tc>
          <w:tcPr>
            <w:tcW w:w="1559" w:type="dxa"/>
            <w:vMerge w:val="continue"/>
          </w:tcPr>
          <w:p>
            <w:pPr>
              <w:jc w:val="center"/>
              <w:rPr>
                <w:rFonts w:ascii="方正黑体_GBK" w:hAnsi="方正黑体_GBK" w:eastAsia="方正黑体_GBK" w:cs="方正黑体_GBK"/>
                <w:sz w:val="24"/>
              </w:rPr>
            </w:pPr>
          </w:p>
        </w:tc>
        <w:tc>
          <w:tcPr>
            <w:tcW w:w="1559" w:type="dxa"/>
            <w:vMerge w:val="continue"/>
          </w:tcPr>
          <w:p>
            <w:pPr>
              <w:jc w:val="center"/>
              <w:rPr>
                <w:rFonts w:ascii="方正黑体_GBK" w:hAnsi="方正黑体_GBK" w:eastAsia="方正黑体_GBK" w:cs="方正黑体_GBK"/>
                <w:sz w:val="24"/>
              </w:rPr>
            </w:pPr>
          </w:p>
        </w:tc>
        <w:tc>
          <w:tcPr>
            <w:tcW w:w="1418" w:type="dxa"/>
            <w:vMerge w:val="continue"/>
          </w:tcPr>
          <w:p>
            <w:pPr>
              <w:jc w:val="center"/>
              <w:rPr>
                <w:rFonts w:ascii="方正黑体_GBK" w:hAnsi="方正黑体_GBK" w:eastAsia="方正黑体_GBK" w:cs="方正黑体_GBK"/>
                <w:sz w:val="24"/>
              </w:rPr>
            </w:pPr>
          </w:p>
        </w:tc>
        <w:tc>
          <w:tcPr>
            <w:tcW w:w="1701" w:type="dxa"/>
            <w:vMerge w:val="continue"/>
          </w:tcPr>
          <w:p>
            <w:pPr>
              <w:jc w:val="center"/>
              <w:rPr>
                <w:rFonts w:ascii="方正黑体_GBK" w:hAnsi="方正黑体_GBK" w:eastAsia="方正黑体_GBK" w:cs="方正黑体_GBK"/>
                <w:sz w:val="24"/>
              </w:rPr>
            </w:pPr>
          </w:p>
        </w:tc>
        <w:tc>
          <w:tcPr>
            <w:tcW w:w="1478" w:type="dxa"/>
            <w:vMerge w:val="continue"/>
          </w:tcPr>
          <w:p>
            <w:pPr>
              <w:jc w:val="center"/>
              <w:rPr>
                <w:rFonts w:ascii="方正黑体_GBK" w:hAnsi="方正黑体_GBK" w:eastAsia="方正黑体_GBK" w:cs="方正黑体_GBK"/>
                <w:sz w:val="24"/>
              </w:rPr>
            </w:pPr>
          </w:p>
        </w:tc>
        <w:tc>
          <w:tcPr>
            <w:tcW w:w="1418"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规模肉牛场存栏（万头）</w:t>
            </w:r>
          </w:p>
        </w:tc>
        <w:tc>
          <w:tcPr>
            <w:tcW w:w="1559"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规模奶牛场存栏（万头）</w:t>
            </w:r>
          </w:p>
        </w:tc>
        <w:tc>
          <w:tcPr>
            <w:tcW w:w="1276"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规模肉羊场存栏（万只）</w:t>
            </w:r>
          </w:p>
        </w:tc>
        <w:tc>
          <w:tcPr>
            <w:tcW w:w="1473" w:type="dxa"/>
          </w:tcPr>
          <w:p>
            <w:pPr>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青贮公司全株青贮收贮加工能力（万吨）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9" w:hRule="atLeast"/>
          <w:jc w:val="center"/>
        </w:trPr>
        <w:tc>
          <w:tcPr>
            <w:tcW w:w="9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701" w:type="dxa"/>
            <w:vAlign w:val="center"/>
          </w:tcPr>
          <w:p>
            <w:pPr>
              <w:jc w:val="center"/>
              <w:rPr>
                <w:rFonts w:ascii="方正黑体_GBK" w:hAnsi="方正黑体_GBK" w:eastAsia="方正黑体_GBK" w:cs="方正黑体_GBK"/>
                <w:sz w:val="24"/>
              </w:rPr>
            </w:pPr>
          </w:p>
        </w:tc>
        <w:tc>
          <w:tcPr>
            <w:tcW w:w="1478"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276" w:type="dxa"/>
            <w:vAlign w:val="center"/>
          </w:tcPr>
          <w:p>
            <w:pPr>
              <w:jc w:val="center"/>
              <w:rPr>
                <w:rFonts w:ascii="方正黑体_GBK" w:hAnsi="方正黑体_GBK" w:eastAsia="方正黑体_GBK" w:cs="方正黑体_GBK"/>
                <w:sz w:val="24"/>
              </w:rPr>
            </w:pPr>
          </w:p>
        </w:tc>
        <w:tc>
          <w:tcPr>
            <w:tcW w:w="1473" w:type="dxa"/>
            <w:vAlign w:val="center"/>
          </w:tcPr>
          <w:p>
            <w:pPr>
              <w:jc w:val="center"/>
              <w:rPr>
                <w:rFonts w:ascii="方正黑体_GBK" w:hAns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9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701" w:type="dxa"/>
            <w:vAlign w:val="center"/>
          </w:tcPr>
          <w:p>
            <w:pPr>
              <w:jc w:val="center"/>
              <w:rPr>
                <w:rFonts w:ascii="方正黑体_GBK" w:hAnsi="方正黑体_GBK" w:eastAsia="方正黑体_GBK" w:cs="方正黑体_GBK"/>
                <w:sz w:val="24"/>
              </w:rPr>
            </w:pPr>
          </w:p>
        </w:tc>
        <w:tc>
          <w:tcPr>
            <w:tcW w:w="1478"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276" w:type="dxa"/>
            <w:vAlign w:val="center"/>
          </w:tcPr>
          <w:p>
            <w:pPr>
              <w:jc w:val="center"/>
              <w:rPr>
                <w:rFonts w:ascii="方正黑体_GBK" w:hAnsi="方正黑体_GBK" w:eastAsia="方正黑体_GBK" w:cs="方正黑体_GBK"/>
                <w:sz w:val="24"/>
              </w:rPr>
            </w:pPr>
          </w:p>
        </w:tc>
        <w:tc>
          <w:tcPr>
            <w:tcW w:w="1473" w:type="dxa"/>
            <w:vAlign w:val="center"/>
          </w:tcPr>
          <w:p>
            <w:pPr>
              <w:jc w:val="center"/>
              <w:rPr>
                <w:rFonts w:ascii="方正黑体_GBK" w:hAns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9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701" w:type="dxa"/>
            <w:vAlign w:val="center"/>
          </w:tcPr>
          <w:p>
            <w:pPr>
              <w:jc w:val="center"/>
              <w:rPr>
                <w:rFonts w:ascii="方正黑体_GBK" w:hAnsi="方正黑体_GBK" w:eastAsia="方正黑体_GBK" w:cs="方正黑体_GBK"/>
                <w:sz w:val="24"/>
              </w:rPr>
            </w:pPr>
          </w:p>
        </w:tc>
        <w:tc>
          <w:tcPr>
            <w:tcW w:w="1478"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276" w:type="dxa"/>
            <w:vAlign w:val="center"/>
          </w:tcPr>
          <w:p>
            <w:pPr>
              <w:jc w:val="center"/>
              <w:rPr>
                <w:rFonts w:ascii="方正黑体_GBK" w:hAnsi="方正黑体_GBK" w:eastAsia="方正黑体_GBK" w:cs="方正黑体_GBK"/>
                <w:sz w:val="24"/>
              </w:rPr>
            </w:pPr>
          </w:p>
        </w:tc>
        <w:tc>
          <w:tcPr>
            <w:tcW w:w="1473" w:type="dxa"/>
            <w:vAlign w:val="center"/>
          </w:tcPr>
          <w:p>
            <w:pPr>
              <w:jc w:val="center"/>
              <w:rPr>
                <w:rFonts w:ascii="方正黑体_GBK" w:hAnsi="方正黑体_GBK" w:eastAsia="方正黑体_GBK" w:cs="方正黑体_GBK"/>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9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701" w:type="dxa"/>
            <w:vAlign w:val="center"/>
          </w:tcPr>
          <w:p>
            <w:pPr>
              <w:jc w:val="center"/>
              <w:rPr>
                <w:rFonts w:ascii="方正黑体_GBK" w:hAnsi="方正黑体_GBK" w:eastAsia="方正黑体_GBK" w:cs="方正黑体_GBK"/>
                <w:sz w:val="24"/>
              </w:rPr>
            </w:pPr>
          </w:p>
        </w:tc>
        <w:tc>
          <w:tcPr>
            <w:tcW w:w="1478" w:type="dxa"/>
            <w:vAlign w:val="center"/>
          </w:tcPr>
          <w:p>
            <w:pPr>
              <w:jc w:val="center"/>
              <w:rPr>
                <w:rFonts w:ascii="方正黑体_GBK" w:hAnsi="方正黑体_GBK" w:eastAsia="方正黑体_GBK" w:cs="方正黑体_GBK"/>
                <w:sz w:val="24"/>
              </w:rPr>
            </w:pPr>
          </w:p>
        </w:tc>
        <w:tc>
          <w:tcPr>
            <w:tcW w:w="1418" w:type="dxa"/>
            <w:vAlign w:val="center"/>
          </w:tcPr>
          <w:p>
            <w:pPr>
              <w:jc w:val="center"/>
              <w:rPr>
                <w:rFonts w:ascii="方正黑体_GBK" w:hAnsi="方正黑体_GBK" w:eastAsia="方正黑体_GBK" w:cs="方正黑体_GBK"/>
                <w:sz w:val="24"/>
              </w:rPr>
            </w:pPr>
          </w:p>
        </w:tc>
        <w:tc>
          <w:tcPr>
            <w:tcW w:w="1559" w:type="dxa"/>
            <w:vAlign w:val="center"/>
          </w:tcPr>
          <w:p>
            <w:pPr>
              <w:jc w:val="center"/>
              <w:rPr>
                <w:rFonts w:ascii="方正黑体_GBK" w:hAnsi="方正黑体_GBK" w:eastAsia="方正黑体_GBK" w:cs="方正黑体_GBK"/>
                <w:sz w:val="24"/>
              </w:rPr>
            </w:pPr>
          </w:p>
        </w:tc>
        <w:tc>
          <w:tcPr>
            <w:tcW w:w="1276" w:type="dxa"/>
            <w:vAlign w:val="center"/>
          </w:tcPr>
          <w:p>
            <w:pPr>
              <w:jc w:val="center"/>
              <w:rPr>
                <w:rFonts w:ascii="方正黑体_GBK" w:hAnsi="方正黑体_GBK" w:eastAsia="方正黑体_GBK" w:cs="方正黑体_GBK"/>
                <w:sz w:val="24"/>
              </w:rPr>
            </w:pPr>
          </w:p>
        </w:tc>
        <w:tc>
          <w:tcPr>
            <w:tcW w:w="1473" w:type="dxa"/>
            <w:vAlign w:val="center"/>
          </w:tcPr>
          <w:p>
            <w:pPr>
              <w:jc w:val="center"/>
              <w:rPr>
                <w:rFonts w:ascii="方正黑体_GBK" w:hAnsi="方正黑体_GBK" w:eastAsia="方正黑体_GBK" w:cs="方正黑体_GBK"/>
                <w:sz w:val="24"/>
              </w:rPr>
            </w:pPr>
          </w:p>
        </w:tc>
      </w:tr>
    </w:tbl>
    <w:p>
      <w:pPr>
        <w:spacing w:line="600" w:lineRule="exact"/>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 xml:space="preserve"> 填表人：                                                      联系电话：</w:t>
      </w:r>
    </w:p>
    <w:p>
      <w:pPr>
        <w:spacing w:line="600" w:lineRule="exact"/>
        <w:ind w:firstLine="240" w:firstLineChars="100"/>
        <w:rPr>
          <w:rFonts w:ascii="方正仿宋_GBK" w:hAnsi="方正仿宋_GBK" w:eastAsia="方正仿宋_GBK" w:cs="方正仿宋_GBK"/>
          <w:color w:val="000000"/>
          <w:sz w:val="24"/>
        </w:rPr>
        <w:sectPr>
          <w:pgSz w:w="16838" w:h="11906" w:orient="landscape"/>
          <w:pgMar w:top="1803" w:right="1440" w:bottom="1803" w:left="1440" w:header="851" w:footer="1531" w:gutter="0"/>
          <w:cols w:space="720" w:num="1"/>
          <w:docGrid w:type="lines" w:linePitch="435" w:charSpace="0"/>
        </w:sectPr>
      </w:pPr>
    </w:p>
    <w:p>
      <w:pPr>
        <w:widowControl/>
        <w:spacing w:line="600" w:lineRule="exact"/>
        <w:jc w:val="left"/>
        <w:rPr>
          <w:rFonts w:ascii="方正仿宋_GBK" w:hAnsi="方正仿宋_GBK" w:eastAsia="方正仿宋_GBK" w:cs="方正仿宋_GBK"/>
          <w:color w:val="000000"/>
          <w:kern w:val="0"/>
          <w:sz w:val="32"/>
          <w:szCs w:val="48"/>
        </w:rPr>
      </w:pPr>
      <w:r>
        <w:rPr>
          <w:rFonts w:hint="eastAsia" w:ascii="方正仿宋_GBK" w:hAnsi="方正仿宋_GBK" w:eastAsia="方正仿宋_GBK" w:cs="方正仿宋_GBK"/>
          <w:color w:val="000000"/>
          <w:sz w:val="32"/>
          <w:szCs w:val="48"/>
        </w:rPr>
        <w:t>附件5-2</w:t>
      </w:r>
    </w:p>
    <w:p>
      <w:pPr>
        <w:spacing w:line="600" w:lineRule="exact"/>
        <w:jc w:val="center"/>
        <w:rPr>
          <w:rFonts w:ascii="方正小标宋简体" w:hAnsi="黑体" w:eastAsia="方正小标宋简体"/>
          <w:color w:val="000000"/>
          <w:sz w:val="44"/>
          <w:szCs w:val="44"/>
        </w:rPr>
      </w:pPr>
      <w:r>
        <w:rPr>
          <w:rFonts w:hint="eastAsia" w:ascii="方正小标宋简体" w:hAnsi="黑体" w:eastAsia="方正小标宋简体" w:cs="方正小标宋简体"/>
          <w:color w:val="000000"/>
          <w:sz w:val="44"/>
          <w:szCs w:val="44"/>
        </w:rPr>
        <w:t>新申报县全株青贮利用情况汇总表</w:t>
      </w:r>
    </w:p>
    <w:tbl>
      <w:tblPr>
        <w:tblStyle w:val="14"/>
        <w:tblW w:w="5272" w:type="pct"/>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005"/>
        <w:gridCol w:w="2791"/>
        <w:gridCol w:w="2425"/>
        <w:gridCol w:w="2116"/>
        <w:gridCol w:w="2024"/>
        <w:gridCol w:w="3032"/>
        <w:gridCol w:w="133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序号</w:t>
            </w: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规模养殖企业名称</w:t>
            </w: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养殖畜种</w:t>
            </w:r>
          </w:p>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（奶牛、肉牛、羊）</w:t>
            </w:r>
          </w:p>
        </w:tc>
        <w:tc>
          <w:tcPr>
            <w:tcW w:w="718"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2022年12月底存栏头数（头、只）</w:t>
            </w:r>
          </w:p>
        </w:tc>
        <w:tc>
          <w:tcPr>
            <w:tcW w:w="687" w:type="pct"/>
            <w:tcBorders>
              <w:top w:val="single" w:color="000000" w:sz="4" w:space="0"/>
              <w:left w:val="single" w:color="000000" w:sz="4" w:space="0"/>
              <w:bottom w:val="single" w:color="000000" w:sz="4" w:space="0"/>
              <w:right w:val="single" w:color="auto"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sz w:val="22"/>
              </w:rPr>
              <w:t>当前全株青贮收贮能力（吨）</w:t>
            </w:r>
          </w:p>
        </w:tc>
        <w:tc>
          <w:tcPr>
            <w:tcW w:w="1028" w:type="pct"/>
            <w:tcBorders>
              <w:top w:val="single" w:color="000000" w:sz="4" w:space="0"/>
              <w:left w:val="single" w:color="auto"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2023年全株青贮计划收贮数量（吨)</w:t>
            </w: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2"/>
              </w:rPr>
            </w:pPr>
            <w:r>
              <w:rPr>
                <w:rFonts w:hint="eastAsia" w:ascii="方正黑体_GBK" w:hAnsi="方正黑体_GBK" w:eastAsia="方正黑体_GBK" w:cs="方正黑体_GBK"/>
                <w:bCs/>
                <w:sz w:val="22"/>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718"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687" w:type="pct"/>
            <w:tcBorders>
              <w:top w:val="single" w:color="000000" w:sz="4" w:space="0"/>
              <w:left w:val="single" w:color="000000" w:sz="4" w:space="0"/>
              <w:bottom w:val="single" w:color="000000" w:sz="4" w:space="0"/>
              <w:right w:val="single" w:color="auto" w:sz="4" w:space="0"/>
            </w:tcBorders>
            <w:vAlign w:val="center"/>
          </w:tcPr>
          <w:p>
            <w:pPr>
              <w:jc w:val="center"/>
              <w:rPr>
                <w:rFonts w:ascii="方正黑体_GBK" w:hAnsi="方正黑体_GBK" w:eastAsia="方正黑体_GBK" w:cs="方正黑体_GBK"/>
                <w:color w:val="000000"/>
                <w:sz w:val="28"/>
                <w:szCs w:val="24"/>
              </w:rPr>
            </w:pPr>
          </w:p>
        </w:tc>
        <w:tc>
          <w:tcPr>
            <w:tcW w:w="1028" w:type="pct"/>
            <w:tcBorders>
              <w:top w:val="single" w:color="000000" w:sz="4" w:space="0"/>
              <w:left w:val="single" w:color="auto"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718"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687" w:type="pct"/>
            <w:tcBorders>
              <w:top w:val="single" w:color="000000" w:sz="4" w:space="0"/>
              <w:left w:val="single" w:color="000000" w:sz="4" w:space="0"/>
              <w:bottom w:val="single" w:color="000000" w:sz="4" w:space="0"/>
              <w:right w:val="single" w:color="auto" w:sz="4" w:space="0"/>
            </w:tcBorders>
            <w:vAlign w:val="center"/>
          </w:tcPr>
          <w:p>
            <w:pPr>
              <w:jc w:val="center"/>
              <w:rPr>
                <w:rFonts w:ascii="方正黑体_GBK" w:hAnsi="方正黑体_GBK" w:eastAsia="方正黑体_GBK" w:cs="方正黑体_GBK"/>
                <w:color w:val="000000"/>
                <w:sz w:val="28"/>
                <w:szCs w:val="24"/>
              </w:rPr>
            </w:pPr>
          </w:p>
        </w:tc>
        <w:tc>
          <w:tcPr>
            <w:tcW w:w="1028" w:type="pct"/>
            <w:tcBorders>
              <w:top w:val="single" w:color="000000" w:sz="4" w:space="0"/>
              <w:left w:val="single" w:color="auto"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r>
              <w:rPr>
                <w:rFonts w:hint="eastAsia" w:ascii="方正黑体_GBK" w:hAnsi="方正黑体_GBK" w:eastAsia="方正黑体_GBK" w:cs="方正黑体_GBK"/>
                <w:color w:val="000000"/>
                <w:sz w:val="28"/>
                <w:szCs w:val="24"/>
              </w:rPr>
              <w:t>…….</w:t>
            </w: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718"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687" w:type="pct"/>
            <w:tcBorders>
              <w:top w:val="single" w:color="000000" w:sz="4" w:space="0"/>
              <w:left w:val="single" w:color="000000" w:sz="4" w:space="0"/>
              <w:bottom w:val="single" w:color="000000" w:sz="4" w:space="0"/>
              <w:right w:val="single" w:color="auto" w:sz="4" w:space="0"/>
            </w:tcBorders>
            <w:vAlign w:val="center"/>
          </w:tcPr>
          <w:p>
            <w:pPr>
              <w:jc w:val="center"/>
              <w:rPr>
                <w:rFonts w:ascii="方正黑体_GBK" w:hAnsi="方正黑体_GBK" w:eastAsia="方正黑体_GBK" w:cs="方正黑体_GBK"/>
                <w:color w:val="000000"/>
                <w:sz w:val="28"/>
                <w:szCs w:val="24"/>
              </w:rPr>
            </w:pPr>
          </w:p>
        </w:tc>
        <w:tc>
          <w:tcPr>
            <w:tcW w:w="1028" w:type="pct"/>
            <w:tcBorders>
              <w:top w:val="single" w:color="000000" w:sz="4" w:space="0"/>
              <w:left w:val="single" w:color="auto"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r>
              <w:rPr>
                <w:rFonts w:hint="eastAsia" w:ascii="方正黑体_GBK" w:hAnsi="方正黑体_GBK" w:eastAsia="方正黑体_GBK" w:cs="方正黑体_GBK"/>
                <w:color w:val="000000"/>
                <w:sz w:val="28"/>
                <w:szCs w:val="24"/>
              </w:rPr>
              <w:t>合计</w:t>
            </w: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718"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687" w:type="pct"/>
            <w:tcBorders>
              <w:top w:val="single" w:color="000000" w:sz="4" w:space="0"/>
              <w:left w:val="single" w:color="000000" w:sz="4" w:space="0"/>
              <w:bottom w:val="single" w:color="000000" w:sz="4" w:space="0"/>
              <w:right w:val="single" w:color="auto" w:sz="4" w:space="0"/>
            </w:tcBorders>
            <w:vAlign w:val="center"/>
          </w:tcPr>
          <w:p>
            <w:pPr>
              <w:jc w:val="center"/>
              <w:rPr>
                <w:rFonts w:ascii="方正黑体_GBK" w:hAnsi="方正黑体_GBK" w:eastAsia="方正黑体_GBK" w:cs="方正黑体_GBK"/>
                <w:color w:val="000000"/>
                <w:sz w:val="28"/>
                <w:szCs w:val="24"/>
              </w:rPr>
            </w:pPr>
          </w:p>
        </w:tc>
        <w:tc>
          <w:tcPr>
            <w:tcW w:w="1028" w:type="pct"/>
            <w:tcBorders>
              <w:top w:val="single" w:color="000000" w:sz="4" w:space="0"/>
              <w:left w:val="single" w:color="auto"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40"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序号</w:t>
            </w: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饲草加工企业名称</w:t>
            </w: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当前全株青贮收贮加工能力（吨）</w:t>
            </w:r>
          </w:p>
        </w:tc>
        <w:tc>
          <w:tcPr>
            <w:tcW w:w="2434"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2023年全株青贮计划收贮数量</w:t>
            </w:r>
          </w:p>
          <w:p>
            <w:pPr>
              <w:jc w:val="center"/>
              <w:rPr>
                <w:rFonts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（万吨）</w:t>
            </w: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bCs/>
                <w:sz w:val="24"/>
                <w:szCs w:val="24"/>
              </w:rPr>
            </w:pPr>
            <w:r>
              <w:rPr>
                <w:rFonts w:hint="eastAsia" w:ascii="方正黑体_GBK" w:hAnsi="方正黑体_GBK" w:eastAsia="方正黑体_GBK" w:cs="方正黑体_GBK"/>
                <w:bCs/>
                <w:sz w:val="24"/>
                <w:szCs w:val="24"/>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2434"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2434"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77"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r>
              <w:rPr>
                <w:rFonts w:hint="eastAsia" w:ascii="方正黑体_GBK" w:hAnsi="方正黑体_GBK" w:eastAsia="方正黑体_GBK" w:cs="方正黑体_GBK"/>
                <w:color w:val="000000"/>
                <w:sz w:val="28"/>
                <w:szCs w:val="24"/>
              </w:rPr>
              <w:t>……….</w:t>
            </w: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2434"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4" w:hRule="atLeast"/>
        </w:trPr>
        <w:tc>
          <w:tcPr>
            <w:tcW w:w="341"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r>
              <w:rPr>
                <w:rFonts w:hint="eastAsia" w:ascii="方正黑体_GBK" w:hAnsi="方正黑体_GBK" w:eastAsia="方正黑体_GBK" w:cs="方正黑体_GBK"/>
                <w:color w:val="000000"/>
                <w:sz w:val="28"/>
                <w:szCs w:val="24"/>
              </w:rPr>
              <w:t>合计</w:t>
            </w:r>
          </w:p>
        </w:tc>
        <w:tc>
          <w:tcPr>
            <w:tcW w:w="947"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82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2434" w:type="pct"/>
            <w:gridSpan w:val="3"/>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c>
          <w:tcPr>
            <w:tcW w:w="453" w:type="pct"/>
            <w:tcBorders>
              <w:top w:val="single" w:color="000000" w:sz="4" w:space="0"/>
              <w:left w:val="single" w:color="000000" w:sz="4" w:space="0"/>
              <w:bottom w:val="single" w:color="000000" w:sz="4" w:space="0"/>
              <w:right w:val="single" w:color="000000" w:sz="4" w:space="0"/>
            </w:tcBorders>
            <w:vAlign w:val="center"/>
          </w:tcPr>
          <w:p>
            <w:pPr>
              <w:jc w:val="center"/>
              <w:rPr>
                <w:rFonts w:ascii="方正黑体_GBK" w:hAnsi="方正黑体_GBK" w:eastAsia="方正黑体_GBK" w:cs="方正黑体_GBK"/>
                <w:color w:val="000000"/>
                <w:sz w:val="28"/>
                <w:szCs w:val="24"/>
              </w:rPr>
            </w:pPr>
          </w:p>
        </w:tc>
      </w:tr>
    </w:tbl>
    <w:p>
      <w:pPr>
        <w:spacing w:line="600" w:lineRule="exact"/>
        <w:rPr>
          <w:rFonts w:ascii="仿宋" w:hAnsi="仿宋" w:eastAsia="仿宋"/>
          <w:color w:val="000000"/>
          <w:sz w:val="24"/>
        </w:rPr>
      </w:pPr>
      <w:r>
        <w:rPr>
          <w:rFonts w:hint="eastAsia" w:ascii="仿宋" w:hAnsi="仿宋" w:eastAsia="仿宋" w:cs="仿宋"/>
          <w:color w:val="000000"/>
          <w:sz w:val="24"/>
        </w:rPr>
        <w:t>填表人：                                                      联系电话：</w:t>
      </w:r>
    </w:p>
    <w:p>
      <w:pPr>
        <w:spacing w:line="600" w:lineRule="exact"/>
        <w:ind w:firstLine="240" w:firstLineChars="100"/>
        <w:rPr>
          <w:rFonts w:ascii="仿宋" w:hAnsi="仿宋" w:eastAsia="仿宋"/>
          <w:color w:val="000000"/>
          <w:sz w:val="24"/>
        </w:rPr>
        <w:sectPr>
          <w:pgSz w:w="16838" w:h="11906" w:orient="landscape"/>
          <w:pgMar w:top="1803" w:right="1440" w:bottom="1803" w:left="1440" w:header="851" w:footer="1531" w:gutter="0"/>
          <w:cols w:space="720" w:num="1"/>
          <w:docGrid w:type="lines" w:linePitch="435" w:charSpace="0"/>
        </w:sectPr>
      </w:pPr>
    </w:p>
    <w:p>
      <w:pPr>
        <w:widowControl/>
        <w:spacing w:line="600" w:lineRule="exact"/>
        <w:jc w:val="left"/>
        <w:rPr>
          <w:rFonts w:ascii="方正仿宋_GBK" w:hAnsi="方正仿宋_GBK" w:eastAsia="方正仿宋_GBK" w:cs="方正仿宋_GBK"/>
          <w:color w:val="000000"/>
          <w:kern w:val="0"/>
          <w:sz w:val="32"/>
          <w:szCs w:val="48"/>
        </w:rPr>
      </w:pPr>
      <w:r>
        <w:rPr>
          <w:rFonts w:hint="eastAsia" w:ascii="方正仿宋_GBK" w:hAnsi="方正仿宋_GBK" w:eastAsia="方正仿宋_GBK" w:cs="方正仿宋_GBK"/>
          <w:color w:val="000000"/>
          <w:sz w:val="32"/>
          <w:szCs w:val="48"/>
        </w:rPr>
        <w:t>附件5-3</w:t>
      </w:r>
    </w:p>
    <w:p>
      <w:pPr>
        <w:spacing w:line="600" w:lineRule="exact"/>
        <w:jc w:val="center"/>
        <w:rPr>
          <w:rFonts w:ascii="方正小标宋简体" w:hAnsi="黑体" w:eastAsia="方正小标宋简体"/>
          <w:color w:val="000000"/>
          <w:kern w:val="0"/>
          <w:sz w:val="36"/>
          <w:szCs w:val="36"/>
        </w:rPr>
      </w:pPr>
      <w:r>
        <w:rPr>
          <w:rFonts w:hint="eastAsia" w:ascii="方正小标宋简体" w:hAnsi="黑体" w:eastAsia="方正小标宋简体" w:cs="方正小标宋简体"/>
          <w:color w:val="000000"/>
          <w:kern w:val="0"/>
          <w:sz w:val="36"/>
          <w:szCs w:val="36"/>
        </w:rPr>
        <w:t>新申报县2023年度目标任务申报表</w:t>
      </w:r>
    </w:p>
    <w:tbl>
      <w:tblPr>
        <w:tblStyle w:val="14"/>
        <w:tblW w:w="6381" w:type="pct"/>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1471"/>
        <w:gridCol w:w="3486"/>
        <w:gridCol w:w="907"/>
        <w:gridCol w:w="3819"/>
        <w:gridCol w:w="93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693" w:type="pct"/>
            <w:vMerge w:val="restar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全县（市）</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畜牧业</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基本信息</w:t>
            </w:r>
          </w:p>
        </w:tc>
        <w:tc>
          <w:tcPr>
            <w:tcW w:w="1642"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2022年12月底奶牛存栏量（万头）</w:t>
            </w:r>
          </w:p>
        </w:tc>
        <w:tc>
          <w:tcPr>
            <w:tcW w:w="427" w:type="pct"/>
            <w:vAlign w:val="center"/>
          </w:tcPr>
          <w:p>
            <w:pPr>
              <w:spacing w:line="340" w:lineRule="exact"/>
              <w:jc w:val="center"/>
              <w:rPr>
                <w:rFonts w:ascii="方正仿宋_GBK" w:hAnsi="方正仿宋_GBK" w:eastAsia="方正仿宋_GBK" w:cs="方正仿宋_GBK"/>
                <w:bCs/>
                <w:szCs w:val="21"/>
              </w:rPr>
            </w:pPr>
          </w:p>
        </w:tc>
        <w:tc>
          <w:tcPr>
            <w:tcW w:w="1799"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奶牛规模场数量（个）</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其中：奶牛规模场饲养量</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（万头）</w:t>
            </w:r>
          </w:p>
        </w:tc>
        <w:tc>
          <w:tcPr>
            <w:tcW w:w="427" w:type="pct"/>
            <w:vAlign w:val="center"/>
          </w:tcPr>
          <w:p>
            <w:pPr>
              <w:spacing w:line="340" w:lineRule="exact"/>
              <w:jc w:val="center"/>
              <w:rPr>
                <w:rFonts w:ascii="方正仿宋_GBK" w:hAnsi="方正仿宋_GBK" w:eastAsia="方正仿宋_GBK" w:cs="方正仿宋_GBK"/>
                <w:szCs w:val="21"/>
              </w:rPr>
            </w:pPr>
          </w:p>
        </w:tc>
        <w:tc>
          <w:tcPr>
            <w:tcW w:w="1799"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奶牛规模场全株青贮收贮能力</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（万吨）</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9"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2022年12月底肉牛饲养量（万头）</w:t>
            </w:r>
          </w:p>
        </w:tc>
        <w:tc>
          <w:tcPr>
            <w:tcW w:w="427" w:type="pct"/>
            <w:vAlign w:val="center"/>
          </w:tcPr>
          <w:p>
            <w:pPr>
              <w:spacing w:line="340" w:lineRule="exact"/>
              <w:jc w:val="center"/>
              <w:rPr>
                <w:rFonts w:ascii="方正仿宋_GBK" w:hAnsi="方正仿宋_GBK" w:eastAsia="方正仿宋_GBK" w:cs="方正仿宋_GBK"/>
                <w:bCs/>
                <w:szCs w:val="21"/>
              </w:rPr>
            </w:pPr>
          </w:p>
        </w:tc>
        <w:tc>
          <w:tcPr>
            <w:tcW w:w="1799"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肉牛规模场数量（个）</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其中：肉牛规模场饲养量</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（万头）</w:t>
            </w:r>
          </w:p>
        </w:tc>
        <w:tc>
          <w:tcPr>
            <w:tcW w:w="427" w:type="pct"/>
            <w:vAlign w:val="center"/>
          </w:tcPr>
          <w:p>
            <w:pPr>
              <w:spacing w:line="340" w:lineRule="exact"/>
              <w:jc w:val="center"/>
              <w:rPr>
                <w:rFonts w:ascii="方正仿宋_GBK" w:hAnsi="方正仿宋_GBK" w:eastAsia="方正仿宋_GBK" w:cs="方正仿宋_GBK"/>
                <w:szCs w:val="21"/>
              </w:rPr>
            </w:pPr>
          </w:p>
        </w:tc>
        <w:tc>
          <w:tcPr>
            <w:tcW w:w="1799"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肉牛规模场全株青贮收贮能力</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（万吨）</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2022年12月底羊饲养量（万只）</w:t>
            </w:r>
          </w:p>
        </w:tc>
        <w:tc>
          <w:tcPr>
            <w:tcW w:w="427" w:type="pct"/>
            <w:vAlign w:val="center"/>
          </w:tcPr>
          <w:p>
            <w:pPr>
              <w:spacing w:line="340" w:lineRule="exact"/>
              <w:jc w:val="center"/>
              <w:rPr>
                <w:rFonts w:ascii="方正仿宋_GBK" w:hAnsi="方正仿宋_GBK" w:eastAsia="方正仿宋_GBK" w:cs="方正仿宋_GBK"/>
                <w:bCs/>
                <w:szCs w:val="21"/>
              </w:rPr>
            </w:pPr>
          </w:p>
        </w:tc>
        <w:tc>
          <w:tcPr>
            <w:tcW w:w="1799"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羊规模场数量（个）</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其中：羊规模场饲养量</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（万只）</w:t>
            </w:r>
          </w:p>
        </w:tc>
        <w:tc>
          <w:tcPr>
            <w:tcW w:w="427" w:type="pct"/>
            <w:vAlign w:val="center"/>
          </w:tcPr>
          <w:p>
            <w:pPr>
              <w:spacing w:line="340" w:lineRule="exact"/>
              <w:jc w:val="center"/>
              <w:rPr>
                <w:rFonts w:ascii="方正仿宋_GBK" w:hAnsi="方正仿宋_GBK" w:eastAsia="方正仿宋_GBK" w:cs="方正仿宋_GBK"/>
                <w:szCs w:val="21"/>
              </w:rPr>
            </w:pPr>
          </w:p>
        </w:tc>
        <w:tc>
          <w:tcPr>
            <w:tcW w:w="1799"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羊规模场全株青贮收贮能力</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（万吨）</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2022年全株青贮专业公司数量（个）</w:t>
            </w:r>
          </w:p>
        </w:tc>
        <w:tc>
          <w:tcPr>
            <w:tcW w:w="427" w:type="pct"/>
            <w:vAlign w:val="center"/>
          </w:tcPr>
          <w:p>
            <w:pPr>
              <w:spacing w:line="340" w:lineRule="exact"/>
              <w:jc w:val="center"/>
              <w:rPr>
                <w:rFonts w:ascii="方正仿宋_GBK" w:hAnsi="方正仿宋_GBK" w:eastAsia="方正仿宋_GBK" w:cs="方正仿宋_GBK"/>
                <w:bCs/>
                <w:szCs w:val="21"/>
              </w:rPr>
            </w:pPr>
          </w:p>
        </w:tc>
        <w:tc>
          <w:tcPr>
            <w:tcW w:w="1799" w:type="pct"/>
            <w:tcBorders>
              <w:right w:val="single" w:color="auto" w:sz="4" w:space="0"/>
            </w:tcBorders>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青贮公司全株青贮</w:t>
            </w:r>
            <w:r>
              <w:rPr>
                <w:rFonts w:hint="eastAsia" w:ascii="方正仿宋_GBK" w:hAnsi="方正仿宋_GBK" w:eastAsia="方正仿宋_GBK" w:cs="方正仿宋_GBK"/>
                <w:szCs w:val="21"/>
              </w:rPr>
              <w:t>收贮</w:t>
            </w:r>
            <w:r>
              <w:rPr>
                <w:rFonts w:hint="eastAsia" w:ascii="方正仿宋_GBK" w:hAnsi="方正仿宋_GBK" w:eastAsia="方正仿宋_GBK" w:cs="方正仿宋_GBK"/>
                <w:bCs/>
                <w:szCs w:val="21"/>
              </w:rPr>
              <w:t>加工能力</w:t>
            </w:r>
          </w:p>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（万吨）</w:t>
            </w:r>
          </w:p>
        </w:tc>
        <w:tc>
          <w:tcPr>
            <w:tcW w:w="437" w:type="pct"/>
            <w:tcBorders>
              <w:left w:val="single" w:color="auto" w:sz="4" w:space="0"/>
            </w:tcBorders>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青贮机械收割粉碎能力（亩/天）</w:t>
            </w:r>
          </w:p>
        </w:tc>
        <w:tc>
          <w:tcPr>
            <w:tcW w:w="427" w:type="pct"/>
            <w:vAlign w:val="center"/>
          </w:tcPr>
          <w:p>
            <w:pPr>
              <w:spacing w:line="340" w:lineRule="exact"/>
              <w:jc w:val="center"/>
              <w:rPr>
                <w:rFonts w:ascii="方正仿宋_GBK" w:hAnsi="方正仿宋_GBK" w:eastAsia="方正仿宋_GBK" w:cs="方正仿宋_GBK"/>
                <w:bCs/>
                <w:szCs w:val="21"/>
              </w:rPr>
            </w:pPr>
          </w:p>
        </w:tc>
        <w:tc>
          <w:tcPr>
            <w:tcW w:w="1799" w:type="pct"/>
            <w:tcBorders>
              <w:right w:val="single" w:color="auto" w:sz="4" w:space="0"/>
            </w:tcBorders>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其中：大型田间自走式青贮机械收割粉碎能力（亩/天）</w:t>
            </w:r>
          </w:p>
        </w:tc>
        <w:tc>
          <w:tcPr>
            <w:tcW w:w="437" w:type="pct"/>
            <w:tcBorders>
              <w:left w:val="single" w:color="auto" w:sz="4" w:space="0"/>
            </w:tcBorders>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3"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2022年青贮池数量（个）</w:t>
            </w:r>
          </w:p>
        </w:tc>
        <w:tc>
          <w:tcPr>
            <w:tcW w:w="427" w:type="pct"/>
            <w:vAlign w:val="center"/>
          </w:tcPr>
          <w:p>
            <w:pPr>
              <w:spacing w:line="340" w:lineRule="exact"/>
              <w:jc w:val="center"/>
              <w:rPr>
                <w:rFonts w:ascii="方正仿宋_GBK" w:hAnsi="方正仿宋_GBK" w:eastAsia="方正仿宋_GBK" w:cs="方正仿宋_GBK"/>
                <w:bCs/>
                <w:szCs w:val="21"/>
              </w:rPr>
            </w:pPr>
          </w:p>
        </w:tc>
        <w:tc>
          <w:tcPr>
            <w:tcW w:w="1799" w:type="pct"/>
            <w:tcBorders>
              <w:right w:val="single" w:color="auto" w:sz="4" w:space="0"/>
            </w:tcBorders>
            <w:vAlign w:val="center"/>
          </w:tcPr>
          <w:p>
            <w:pPr>
              <w:spacing w:line="340" w:lineRule="exact"/>
              <w:jc w:val="center"/>
              <w:rPr>
                <w:rFonts w:ascii="方正仿宋_GBK" w:hAnsi="方正仿宋_GBK" w:eastAsia="方正仿宋_GBK" w:cs="方正仿宋_GBK"/>
                <w:bCs/>
                <w:szCs w:val="21"/>
              </w:rPr>
            </w:pPr>
            <w:r>
              <w:rPr>
                <w:rFonts w:hint="eastAsia" w:ascii="方正仿宋_GBK" w:hAnsi="方正仿宋_GBK" w:eastAsia="方正仿宋_GBK" w:cs="方正仿宋_GBK"/>
                <w:bCs/>
                <w:szCs w:val="21"/>
              </w:rPr>
              <w:t>青贮池容积（立方米）</w:t>
            </w:r>
          </w:p>
        </w:tc>
        <w:tc>
          <w:tcPr>
            <w:tcW w:w="437" w:type="pct"/>
            <w:tcBorders>
              <w:left w:val="single" w:color="auto" w:sz="4" w:space="0"/>
            </w:tcBorders>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61"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2022年预计完成全株青贮种植面积（万亩）</w:t>
            </w:r>
          </w:p>
        </w:tc>
        <w:tc>
          <w:tcPr>
            <w:tcW w:w="427" w:type="pct"/>
            <w:tcBorders>
              <w:right w:val="single" w:color="auto" w:sz="4" w:space="0"/>
            </w:tcBorders>
            <w:vAlign w:val="center"/>
          </w:tcPr>
          <w:p>
            <w:pPr>
              <w:spacing w:line="340" w:lineRule="exact"/>
              <w:jc w:val="center"/>
              <w:rPr>
                <w:rFonts w:ascii="方正仿宋_GBK" w:hAnsi="方正仿宋_GBK" w:eastAsia="方正仿宋_GBK" w:cs="方正仿宋_GBK"/>
                <w:szCs w:val="21"/>
              </w:rPr>
            </w:pPr>
          </w:p>
        </w:tc>
        <w:tc>
          <w:tcPr>
            <w:tcW w:w="1799" w:type="pct"/>
            <w:tcBorders>
              <w:right w:val="single" w:color="auto" w:sz="4" w:space="0"/>
            </w:tcBorders>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2022年预计完成全株青贮数量（万吨）</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2022年玉米种植总面积</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（万亩）</w:t>
            </w:r>
          </w:p>
        </w:tc>
        <w:tc>
          <w:tcPr>
            <w:tcW w:w="427" w:type="pct"/>
            <w:vAlign w:val="center"/>
          </w:tcPr>
          <w:p>
            <w:pPr>
              <w:spacing w:line="340" w:lineRule="exact"/>
              <w:jc w:val="center"/>
              <w:rPr>
                <w:rFonts w:ascii="方正仿宋_GBK" w:hAnsi="方正仿宋_GBK" w:eastAsia="方正仿宋_GBK" w:cs="方正仿宋_GBK"/>
                <w:szCs w:val="21"/>
              </w:rPr>
            </w:pPr>
          </w:p>
        </w:tc>
        <w:tc>
          <w:tcPr>
            <w:tcW w:w="1799"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其中专用青贮玉米种植面积</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（万亩）</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7" w:hRule="atLeast"/>
          <w:jc w:val="center"/>
        </w:trPr>
        <w:tc>
          <w:tcPr>
            <w:tcW w:w="693" w:type="pct"/>
            <w:vMerge w:val="continue"/>
            <w:vAlign w:val="center"/>
          </w:tcPr>
          <w:p>
            <w:pPr>
              <w:spacing w:line="340" w:lineRule="exact"/>
              <w:jc w:val="center"/>
              <w:rPr>
                <w:rFonts w:ascii="方正仿宋_GBK" w:hAnsi="方正仿宋_GBK" w:eastAsia="方正仿宋_GBK" w:cs="方正仿宋_GBK"/>
                <w:szCs w:val="21"/>
              </w:rPr>
            </w:pP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其他饲料作物主要品种</w:t>
            </w:r>
          </w:p>
        </w:tc>
        <w:tc>
          <w:tcPr>
            <w:tcW w:w="427" w:type="pct"/>
            <w:vAlign w:val="center"/>
          </w:tcPr>
          <w:p>
            <w:pPr>
              <w:spacing w:line="340" w:lineRule="exact"/>
              <w:jc w:val="center"/>
              <w:rPr>
                <w:rFonts w:ascii="方正仿宋_GBK" w:hAnsi="方正仿宋_GBK" w:eastAsia="方正仿宋_GBK" w:cs="方正仿宋_GBK"/>
                <w:szCs w:val="21"/>
              </w:rPr>
            </w:pPr>
          </w:p>
        </w:tc>
        <w:tc>
          <w:tcPr>
            <w:tcW w:w="1799"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其他饲料作物种植面积（万亩）</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5" w:hRule="atLeast"/>
          <w:jc w:val="center"/>
        </w:trPr>
        <w:tc>
          <w:tcPr>
            <w:tcW w:w="693"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申报计划</w:t>
            </w:r>
          </w:p>
        </w:tc>
        <w:tc>
          <w:tcPr>
            <w:tcW w:w="1642"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2023年计划完成全株青贮种植面积（万亩）</w:t>
            </w:r>
          </w:p>
        </w:tc>
        <w:tc>
          <w:tcPr>
            <w:tcW w:w="427" w:type="pct"/>
            <w:tcBorders>
              <w:right w:val="single" w:color="auto" w:sz="4" w:space="0"/>
            </w:tcBorders>
            <w:vAlign w:val="center"/>
          </w:tcPr>
          <w:p>
            <w:pPr>
              <w:spacing w:line="340" w:lineRule="exact"/>
              <w:jc w:val="center"/>
              <w:rPr>
                <w:rFonts w:ascii="方正仿宋_GBK" w:hAnsi="方正仿宋_GBK" w:eastAsia="方正仿宋_GBK" w:cs="方正仿宋_GBK"/>
                <w:szCs w:val="21"/>
              </w:rPr>
            </w:pPr>
          </w:p>
        </w:tc>
        <w:tc>
          <w:tcPr>
            <w:tcW w:w="1799" w:type="pct"/>
            <w:tcBorders>
              <w:left w:val="single" w:color="auto" w:sz="4" w:space="0"/>
            </w:tcBorders>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2023年申请完成全株青贮数量（万吨）</w:t>
            </w:r>
          </w:p>
        </w:tc>
        <w:tc>
          <w:tcPr>
            <w:tcW w:w="437" w:type="pct"/>
            <w:vAlign w:val="center"/>
          </w:tcPr>
          <w:p>
            <w:pPr>
              <w:spacing w:line="340" w:lineRule="exact"/>
              <w:jc w:val="center"/>
              <w:rPr>
                <w:rFonts w:ascii="方正仿宋_GBK" w:hAnsi="方正仿宋_GBK" w:eastAsia="方正仿宋_GBK" w:cs="方正仿宋_GBK"/>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jc w:val="center"/>
        </w:trPr>
        <w:tc>
          <w:tcPr>
            <w:tcW w:w="693"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县（市）</w:t>
            </w: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政府意见</w:t>
            </w:r>
          </w:p>
        </w:tc>
        <w:tc>
          <w:tcPr>
            <w:tcW w:w="4306" w:type="pct"/>
            <w:gridSpan w:val="4"/>
          </w:tcPr>
          <w:p>
            <w:pPr>
              <w:spacing w:line="340" w:lineRule="exact"/>
              <w:rPr>
                <w:rFonts w:ascii="方正仿宋_GBK" w:hAnsi="方正仿宋_GBK" w:eastAsia="方正仿宋_GBK" w:cs="方正仿宋_GBK"/>
                <w:szCs w:val="21"/>
              </w:rPr>
            </w:pPr>
          </w:p>
          <w:p>
            <w:pPr>
              <w:spacing w:line="340" w:lineRule="exact"/>
              <w:rPr>
                <w:rFonts w:ascii="方正仿宋_GBK" w:hAnsi="方正仿宋_GBK" w:eastAsia="方正仿宋_GBK" w:cs="方正仿宋_GBK"/>
                <w:szCs w:val="21"/>
              </w:rPr>
            </w:pP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（公章）</w:t>
            </w:r>
          </w:p>
          <w:p>
            <w:pPr>
              <w:spacing w:line="3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39" w:hRule="atLeast"/>
          <w:jc w:val="center"/>
        </w:trPr>
        <w:tc>
          <w:tcPr>
            <w:tcW w:w="693"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市农业（畜牧）部门意见</w:t>
            </w:r>
          </w:p>
        </w:tc>
        <w:tc>
          <w:tcPr>
            <w:tcW w:w="4306" w:type="pct"/>
            <w:gridSpan w:val="4"/>
          </w:tcPr>
          <w:p>
            <w:pPr>
              <w:spacing w:line="340" w:lineRule="exact"/>
              <w:rPr>
                <w:rFonts w:ascii="方正仿宋_GBK" w:hAnsi="方正仿宋_GBK" w:eastAsia="方正仿宋_GBK" w:cs="方正仿宋_GBK"/>
                <w:szCs w:val="21"/>
              </w:rPr>
            </w:pPr>
          </w:p>
          <w:p>
            <w:pPr>
              <w:spacing w:line="340" w:lineRule="exact"/>
              <w:rPr>
                <w:rFonts w:ascii="方正仿宋_GBK" w:hAnsi="方正仿宋_GBK" w:eastAsia="方正仿宋_GBK" w:cs="方正仿宋_GBK"/>
                <w:szCs w:val="21"/>
              </w:rPr>
            </w:pPr>
          </w:p>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（公章）</w:t>
            </w:r>
          </w:p>
          <w:p>
            <w:pPr>
              <w:spacing w:line="340" w:lineRule="exact"/>
              <w:rPr>
                <w:rFonts w:ascii="方正仿宋_GBK" w:hAnsi="方正仿宋_GBK" w:eastAsia="方正仿宋_GBK" w:cs="方正仿宋_GBK"/>
                <w:szCs w:val="21"/>
              </w:rPr>
            </w:pPr>
            <w:r>
              <w:rPr>
                <w:rFonts w:hint="eastAsia" w:ascii="方正仿宋_GBK" w:hAnsi="方正仿宋_GBK" w:eastAsia="方正仿宋_GBK" w:cs="方正仿宋_GBK"/>
                <w:szCs w:val="21"/>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55" w:hRule="atLeast"/>
          <w:jc w:val="center"/>
        </w:trPr>
        <w:tc>
          <w:tcPr>
            <w:tcW w:w="693" w:type="pct"/>
            <w:vAlign w:val="center"/>
          </w:tcPr>
          <w:p>
            <w:pPr>
              <w:spacing w:line="340" w:lineRule="exact"/>
              <w:jc w:val="center"/>
              <w:rPr>
                <w:rFonts w:ascii="方正仿宋_GBK" w:hAnsi="方正仿宋_GBK" w:eastAsia="方正仿宋_GBK" w:cs="方正仿宋_GBK"/>
                <w:szCs w:val="21"/>
              </w:rPr>
            </w:pPr>
            <w:r>
              <w:rPr>
                <w:rFonts w:hint="eastAsia" w:ascii="方正仿宋_GBK" w:hAnsi="方正仿宋_GBK" w:eastAsia="方正仿宋_GBK" w:cs="方正仿宋_GBK"/>
                <w:szCs w:val="21"/>
              </w:rPr>
              <w:t>备注：县级有关配套政策文件名称编号</w:t>
            </w:r>
          </w:p>
        </w:tc>
        <w:tc>
          <w:tcPr>
            <w:tcW w:w="4306" w:type="pct"/>
            <w:gridSpan w:val="4"/>
          </w:tcPr>
          <w:p>
            <w:pPr>
              <w:spacing w:line="340" w:lineRule="exact"/>
              <w:rPr>
                <w:rFonts w:ascii="方正仿宋_GBK" w:hAnsi="方正仿宋_GBK" w:eastAsia="方正仿宋_GBK" w:cs="方正仿宋_GBK"/>
                <w:szCs w:val="21"/>
              </w:rPr>
            </w:pPr>
          </w:p>
          <w:p>
            <w:pPr>
              <w:spacing w:line="340" w:lineRule="exact"/>
              <w:rPr>
                <w:rFonts w:ascii="方正仿宋_GBK" w:hAnsi="方正仿宋_GBK" w:eastAsia="方正仿宋_GBK" w:cs="方正仿宋_GBK"/>
                <w:szCs w:val="21"/>
              </w:rPr>
            </w:pPr>
          </w:p>
          <w:p>
            <w:pPr>
              <w:spacing w:line="340" w:lineRule="exact"/>
              <w:rPr>
                <w:rFonts w:ascii="方正仿宋_GBK" w:hAnsi="方正仿宋_GBK" w:eastAsia="方正仿宋_GBK" w:cs="方正仿宋_GBK"/>
                <w:szCs w:val="21"/>
              </w:rPr>
            </w:pPr>
          </w:p>
        </w:tc>
      </w:tr>
    </w:tbl>
    <w:p>
      <w:pPr>
        <w:spacing w:line="600" w:lineRule="exact"/>
        <w:jc w:val="left"/>
        <w:rPr>
          <w:rFonts w:ascii="方正仿宋_GBK" w:hAnsi="方正仿宋_GBK" w:eastAsia="方正仿宋_GBK" w:cs="方正仿宋_GBK"/>
          <w:bCs/>
          <w:color w:val="000000"/>
          <w:szCs w:val="21"/>
        </w:rPr>
        <w:sectPr>
          <w:footerReference r:id="rId5" w:type="default"/>
          <w:pgSz w:w="11906" w:h="16838"/>
          <w:pgMar w:top="1440" w:right="1800" w:bottom="1440" w:left="1800" w:header="851" w:footer="992" w:gutter="0"/>
          <w:cols w:space="720" w:num="1"/>
          <w:docGrid w:type="lines" w:linePitch="435" w:charSpace="0"/>
        </w:sectPr>
      </w:pPr>
      <w:r>
        <w:rPr>
          <w:rFonts w:hint="eastAsia" w:ascii="方正仿宋_GBK" w:hAnsi="方正仿宋_GBK" w:eastAsia="方正仿宋_GBK" w:cs="方正仿宋_GBK"/>
          <w:bCs/>
          <w:color w:val="000000"/>
          <w:szCs w:val="21"/>
        </w:rPr>
        <w:t>注：规模场标准由各县根据实际自行确定。  填表人：                 联系方式：</w:t>
      </w:r>
    </w:p>
    <w:p>
      <w:pPr>
        <w:widowControl/>
        <w:spacing w:line="600" w:lineRule="exact"/>
        <w:jc w:val="left"/>
        <w:rPr>
          <w:rFonts w:ascii="方正仿宋_GBK" w:hAnsi="方正仿宋_GBK" w:eastAsia="方正仿宋_GBK" w:cs="方正仿宋_GBK"/>
          <w:color w:val="000000"/>
          <w:kern w:val="0"/>
          <w:sz w:val="32"/>
          <w:szCs w:val="48"/>
        </w:rPr>
      </w:pPr>
      <w:r>
        <w:rPr>
          <w:rFonts w:hint="eastAsia" w:ascii="方正仿宋_GBK" w:hAnsi="方正仿宋_GBK" w:eastAsia="方正仿宋_GBK" w:cs="方正仿宋_GBK"/>
          <w:color w:val="000000"/>
          <w:sz w:val="32"/>
          <w:szCs w:val="48"/>
        </w:rPr>
        <w:t>附件5-4</w:t>
      </w:r>
    </w:p>
    <w:p>
      <w:pPr>
        <w:spacing w:line="600" w:lineRule="exact"/>
        <w:jc w:val="center"/>
        <w:rPr>
          <w:rFonts w:ascii="方正小标宋简体" w:hAnsi="黑体" w:eastAsia="方正小标宋简体"/>
          <w:sz w:val="44"/>
          <w:szCs w:val="44"/>
        </w:rPr>
      </w:pPr>
      <w:r>
        <w:rPr>
          <w:rFonts w:hint="eastAsia" w:ascii="方正小标宋简体" w:hAnsi="黑体" w:eastAsia="方正小标宋简体"/>
          <w:sz w:val="44"/>
          <w:szCs w:val="44"/>
          <w:u w:val="single"/>
        </w:rPr>
        <w:t xml:space="preserve">         </w:t>
      </w:r>
      <w:r>
        <w:rPr>
          <w:rFonts w:hint="eastAsia" w:ascii="方正小标宋简体" w:hAnsi="黑体" w:eastAsia="方正小标宋简体"/>
          <w:sz w:val="44"/>
          <w:szCs w:val="44"/>
        </w:rPr>
        <w:t>市级2023年度目标任务申报表</w:t>
      </w:r>
    </w:p>
    <w:tbl>
      <w:tblPr>
        <w:tblStyle w:val="14"/>
        <w:tblW w:w="131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86"/>
        <w:gridCol w:w="1162"/>
        <w:gridCol w:w="1162"/>
        <w:gridCol w:w="1322"/>
        <w:gridCol w:w="1586"/>
        <w:gridCol w:w="1378"/>
        <w:gridCol w:w="1322"/>
        <w:gridCol w:w="1454"/>
        <w:gridCol w:w="1190"/>
        <w:gridCol w:w="13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6" w:hRule="atLeast"/>
          <w:jc w:val="center"/>
        </w:trPr>
        <w:tc>
          <w:tcPr>
            <w:tcW w:w="1186" w:type="dxa"/>
            <w:vMerge w:val="restart"/>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所辖县（市、区）名称</w:t>
            </w:r>
          </w:p>
        </w:tc>
        <w:tc>
          <w:tcPr>
            <w:tcW w:w="1162" w:type="dxa"/>
            <w:vMerge w:val="restart"/>
            <w:vAlign w:val="center"/>
          </w:tcPr>
          <w:p>
            <w:pPr>
              <w:tabs>
                <w:tab w:val="left" w:pos="287"/>
              </w:tabs>
              <w:jc w:val="left"/>
              <w:rPr>
                <w:rFonts w:ascii="方正仿宋_GBK" w:hAnsi="方正仿宋_GBK" w:eastAsia="方正仿宋_GBK" w:cs="方正仿宋_GBK"/>
                <w:sz w:val="24"/>
              </w:rPr>
            </w:pPr>
            <w:r>
              <w:rPr>
                <w:rFonts w:hint="eastAsia" w:ascii="方正仿宋_GBK" w:hAnsi="方正仿宋_GBK" w:eastAsia="方正仿宋_GBK" w:cs="方正仿宋_GBK"/>
                <w:sz w:val="24"/>
              </w:rPr>
              <w:tab/>
            </w:r>
            <w:r>
              <w:rPr>
                <w:rFonts w:hint="eastAsia" w:ascii="方正仿宋_GBK" w:hAnsi="方正仿宋_GBK" w:eastAsia="方正仿宋_GBK" w:cs="方正仿宋_GBK"/>
                <w:sz w:val="24"/>
              </w:rPr>
              <w:t>类型（原项目县/新申报县/单场）</w:t>
            </w:r>
          </w:p>
        </w:tc>
        <w:tc>
          <w:tcPr>
            <w:tcW w:w="1162" w:type="dxa"/>
            <w:vMerge w:val="restart"/>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2022年预计完成全株青贮种植面积</w:t>
            </w:r>
          </w:p>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（万亩）</w:t>
            </w:r>
          </w:p>
        </w:tc>
        <w:tc>
          <w:tcPr>
            <w:tcW w:w="1322" w:type="dxa"/>
            <w:vMerge w:val="restart"/>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2022年预计完成全株青贮数量</w:t>
            </w:r>
          </w:p>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（万吨）</w:t>
            </w:r>
          </w:p>
        </w:tc>
        <w:tc>
          <w:tcPr>
            <w:tcW w:w="1586" w:type="dxa"/>
            <w:vMerge w:val="restart"/>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2023年计划完成全株青贮种植面积（万亩）</w:t>
            </w:r>
          </w:p>
        </w:tc>
        <w:tc>
          <w:tcPr>
            <w:tcW w:w="1378" w:type="dxa"/>
            <w:vMerge w:val="restart"/>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2023年申请完成全株青贮数量（万吨）</w:t>
            </w:r>
          </w:p>
        </w:tc>
        <w:tc>
          <w:tcPr>
            <w:tcW w:w="5341" w:type="dxa"/>
            <w:gridSpan w:val="4"/>
            <w:vAlign w:val="center"/>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2022年12月底实施主体规模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7" w:hRule="atLeast"/>
          <w:jc w:val="center"/>
        </w:trPr>
        <w:tc>
          <w:tcPr>
            <w:tcW w:w="1186" w:type="dxa"/>
            <w:vMerge w:val="continue"/>
          </w:tcPr>
          <w:p>
            <w:pPr>
              <w:jc w:val="center"/>
              <w:rPr>
                <w:rFonts w:ascii="方正仿宋_GBK" w:hAnsi="方正仿宋_GBK" w:eastAsia="方正仿宋_GBK" w:cs="方正仿宋_GBK"/>
                <w:sz w:val="24"/>
              </w:rPr>
            </w:pPr>
          </w:p>
        </w:tc>
        <w:tc>
          <w:tcPr>
            <w:tcW w:w="1162" w:type="dxa"/>
            <w:vMerge w:val="continue"/>
          </w:tcPr>
          <w:p>
            <w:pPr>
              <w:jc w:val="center"/>
              <w:rPr>
                <w:rFonts w:ascii="方正仿宋_GBK" w:hAnsi="方正仿宋_GBK" w:eastAsia="方正仿宋_GBK" w:cs="方正仿宋_GBK"/>
                <w:sz w:val="24"/>
              </w:rPr>
            </w:pPr>
          </w:p>
        </w:tc>
        <w:tc>
          <w:tcPr>
            <w:tcW w:w="1162" w:type="dxa"/>
            <w:vMerge w:val="continue"/>
          </w:tcPr>
          <w:p>
            <w:pPr>
              <w:jc w:val="center"/>
              <w:rPr>
                <w:rFonts w:ascii="方正仿宋_GBK" w:hAnsi="方正仿宋_GBK" w:eastAsia="方正仿宋_GBK" w:cs="方正仿宋_GBK"/>
                <w:sz w:val="24"/>
              </w:rPr>
            </w:pPr>
          </w:p>
        </w:tc>
        <w:tc>
          <w:tcPr>
            <w:tcW w:w="1322" w:type="dxa"/>
            <w:vMerge w:val="continue"/>
          </w:tcPr>
          <w:p>
            <w:pPr>
              <w:jc w:val="center"/>
              <w:rPr>
                <w:rFonts w:ascii="方正仿宋_GBK" w:hAnsi="方正仿宋_GBK" w:eastAsia="方正仿宋_GBK" w:cs="方正仿宋_GBK"/>
                <w:sz w:val="24"/>
              </w:rPr>
            </w:pPr>
          </w:p>
        </w:tc>
        <w:tc>
          <w:tcPr>
            <w:tcW w:w="1586" w:type="dxa"/>
            <w:vMerge w:val="continue"/>
          </w:tcPr>
          <w:p>
            <w:pPr>
              <w:jc w:val="center"/>
              <w:rPr>
                <w:rFonts w:ascii="方正仿宋_GBK" w:hAnsi="方正仿宋_GBK" w:eastAsia="方正仿宋_GBK" w:cs="方正仿宋_GBK"/>
                <w:sz w:val="24"/>
              </w:rPr>
            </w:pPr>
          </w:p>
        </w:tc>
        <w:tc>
          <w:tcPr>
            <w:tcW w:w="1378" w:type="dxa"/>
            <w:vMerge w:val="continue"/>
          </w:tcPr>
          <w:p>
            <w:pPr>
              <w:jc w:val="center"/>
              <w:rPr>
                <w:rFonts w:ascii="方正仿宋_GBK" w:hAnsi="方正仿宋_GBK" w:eastAsia="方正仿宋_GBK" w:cs="方正仿宋_GBK"/>
                <w:sz w:val="24"/>
              </w:rPr>
            </w:pPr>
          </w:p>
        </w:tc>
        <w:tc>
          <w:tcPr>
            <w:tcW w:w="1322"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规模肉牛场存栏（万头）</w:t>
            </w:r>
          </w:p>
        </w:tc>
        <w:tc>
          <w:tcPr>
            <w:tcW w:w="1454"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规模奶牛场存栏（万头）</w:t>
            </w:r>
          </w:p>
        </w:tc>
        <w:tc>
          <w:tcPr>
            <w:tcW w:w="1190"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规模肉羊场存栏（万只）</w:t>
            </w:r>
          </w:p>
        </w:tc>
        <w:tc>
          <w:tcPr>
            <w:tcW w:w="1375" w:type="dxa"/>
          </w:tcPr>
          <w:p>
            <w:pPr>
              <w:jc w:val="center"/>
              <w:rPr>
                <w:rFonts w:ascii="方正仿宋_GBK" w:hAnsi="方正仿宋_GBK" w:eastAsia="方正仿宋_GBK" w:cs="方正仿宋_GBK"/>
                <w:sz w:val="24"/>
              </w:rPr>
            </w:pPr>
            <w:r>
              <w:rPr>
                <w:rFonts w:hint="eastAsia" w:ascii="方正仿宋_GBK" w:hAnsi="方正仿宋_GBK" w:eastAsia="方正仿宋_GBK" w:cs="方正仿宋_GBK"/>
                <w:sz w:val="24"/>
              </w:rPr>
              <w:t>青贮公司全株青贮收贮加工能力（万吨）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186" w:type="dxa"/>
            <w:vAlign w:val="center"/>
          </w:tcPr>
          <w:p>
            <w:pPr>
              <w:jc w:val="center"/>
              <w:rPr>
                <w:rFonts w:ascii="方正仿宋_GBK" w:hAnsi="方正仿宋_GBK" w:eastAsia="方正仿宋_GBK" w:cs="方正仿宋_GBK"/>
                <w:color w:val="000000"/>
                <w:sz w:val="24"/>
              </w:rPr>
            </w:pPr>
          </w:p>
        </w:tc>
        <w:tc>
          <w:tcPr>
            <w:tcW w:w="1162" w:type="dxa"/>
            <w:vAlign w:val="center"/>
          </w:tcPr>
          <w:p>
            <w:pPr>
              <w:jc w:val="center"/>
              <w:rPr>
                <w:rFonts w:ascii="方正仿宋_GBK" w:hAnsi="方正仿宋_GBK" w:eastAsia="方正仿宋_GBK" w:cs="方正仿宋_GBK"/>
                <w:color w:val="000000"/>
                <w:sz w:val="24"/>
              </w:rPr>
            </w:pPr>
          </w:p>
        </w:tc>
        <w:tc>
          <w:tcPr>
            <w:tcW w:w="1162"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586" w:type="dxa"/>
            <w:vAlign w:val="center"/>
          </w:tcPr>
          <w:p>
            <w:pPr>
              <w:jc w:val="center"/>
              <w:rPr>
                <w:rFonts w:ascii="方正仿宋_GBK" w:hAnsi="方正仿宋_GBK" w:eastAsia="方正仿宋_GBK" w:cs="方正仿宋_GBK"/>
                <w:color w:val="000000"/>
                <w:sz w:val="24"/>
              </w:rPr>
            </w:pPr>
          </w:p>
        </w:tc>
        <w:tc>
          <w:tcPr>
            <w:tcW w:w="1378"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454" w:type="dxa"/>
            <w:vAlign w:val="center"/>
          </w:tcPr>
          <w:p>
            <w:pPr>
              <w:jc w:val="center"/>
              <w:rPr>
                <w:rFonts w:ascii="方正仿宋_GBK" w:hAnsi="方正仿宋_GBK" w:eastAsia="方正仿宋_GBK" w:cs="方正仿宋_GBK"/>
                <w:color w:val="000000"/>
                <w:sz w:val="24"/>
              </w:rPr>
            </w:pPr>
          </w:p>
        </w:tc>
        <w:tc>
          <w:tcPr>
            <w:tcW w:w="1190" w:type="dxa"/>
            <w:vAlign w:val="center"/>
          </w:tcPr>
          <w:p>
            <w:pPr>
              <w:jc w:val="center"/>
              <w:rPr>
                <w:rFonts w:ascii="方正仿宋_GBK" w:hAnsi="方正仿宋_GBK" w:eastAsia="方正仿宋_GBK" w:cs="方正仿宋_GBK"/>
                <w:color w:val="000000"/>
                <w:sz w:val="24"/>
              </w:rPr>
            </w:pPr>
          </w:p>
        </w:tc>
        <w:tc>
          <w:tcPr>
            <w:tcW w:w="1375" w:type="dxa"/>
            <w:vAlign w:val="center"/>
          </w:tcPr>
          <w:p>
            <w:pPr>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186" w:type="dxa"/>
            <w:vAlign w:val="center"/>
          </w:tcPr>
          <w:p>
            <w:pPr>
              <w:jc w:val="center"/>
              <w:rPr>
                <w:rFonts w:ascii="方正仿宋_GBK" w:hAnsi="方正仿宋_GBK" w:eastAsia="方正仿宋_GBK" w:cs="方正仿宋_GBK"/>
                <w:color w:val="000000"/>
                <w:sz w:val="24"/>
              </w:rPr>
            </w:pPr>
          </w:p>
        </w:tc>
        <w:tc>
          <w:tcPr>
            <w:tcW w:w="1162" w:type="dxa"/>
            <w:vAlign w:val="center"/>
          </w:tcPr>
          <w:p>
            <w:pPr>
              <w:jc w:val="center"/>
              <w:rPr>
                <w:rFonts w:ascii="方正仿宋_GBK" w:hAnsi="方正仿宋_GBK" w:eastAsia="方正仿宋_GBK" w:cs="方正仿宋_GBK"/>
                <w:color w:val="000000"/>
                <w:sz w:val="24"/>
              </w:rPr>
            </w:pPr>
          </w:p>
        </w:tc>
        <w:tc>
          <w:tcPr>
            <w:tcW w:w="1162"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586" w:type="dxa"/>
            <w:vAlign w:val="center"/>
          </w:tcPr>
          <w:p>
            <w:pPr>
              <w:jc w:val="center"/>
              <w:rPr>
                <w:rFonts w:ascii="方正仿宋_GBK" w:hAnsi="方正仿宋_GBK" w:eastAsia="方正仿宋_GBK" w:cs="方正仿宋_GBK"/>
                <w:color w:val="000000"/>
                <w:sz w:val="24"/>
              </w:rPr>
            </w:pPr>
          </w:p>
        </w:tc>
        <w:tc>
          <w:tcPr>
            <w:tcW w:w="1378"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454" w:type="dxa"/>
            <w:vAlign w:val="center"/>
          </w:tcPr>
          <w:p>
            <w:pPr>
              <w:jc w:val="center"/>
              <w:rPr>
                <w:rFonts w:ascii="方正仿宋_GBK" w:hAnsi="方正仿宋_GBK" w:eastAsia="方正仿宋_GBK" w:cs="方正仿宋_GBK"/>
                <w:color w:val="000000"/>
                <w:sz w:val="24"/>
              </w:rPr>
            </w:pPr>
          </w:p>
        </w:tc>
        <w:tc>
          <w:tcPr>
            <w:tcW w:w="1190" w:type="dxa"/>
            <w:vAlign w:val="center"/>
          </w:tcPr>
          <w:p>
            <w:pPr>
              <w:jc w:val="center"/>
              <w:rPr>
                <w:rFonts w:ascii="方正仿宋_GBK" w:hAnsi="方正仿宋_GBK" w:eastAsia="方正仿宋_GBK" w:cs="方正仿宋_GBK"/>
                <w:color w:val="000000"/>
                <w:sz w:val="24"/>
              </w:rPr>
            </w:pPr>
          </w:p>
        </w:tc>
        <w:tc>
          <w:tcPr>
            <w:tcW w:w="1375" w:type="dxa"/>
            <w:vAlign w:val="center"/>
          </w:tcPr>
          <w:p>
            <w:pPr>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8" w:hRule="atLeast"/>
          <w:jc w:val="center"/>
        </w:trPr>
        <w:tc>
          <w:tcPr>
            <w:tcW w:w="1186" w:type="dxa"/>
            <w:vAlign w:val="center"/>
          </w:tcPr>
          <w:p>
            <w:pPr>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w:t>
            </w:r>
          </w:p>
        </w:tc>
        <w:tc>
          <w:tcPr>
            <w:tcW w:w="1162" w:type="dxa"/>
            <w:vAlign w:val="center"/>
          </w:tcPr>
          <w:p>
            <w:pPr>
              <w:jc w:val="center"/>
              <w:rPr>
                <w:rFonts w:ascii="方正仿宋_GBK" w:hAnsi="方正仿宋_GBK" w:eastAsia="方正仿宋_GBK" w:cs="方正仿宋_GBK"/>
                <w:color w:val="000000"/>
                <w:sz w:val="24"/>
              </w:rPr>
            </w:pPr>
          </w:p>
        </w:tc>
        <w:tc>
          <w:tcPr>
            <w:tcW w:w="1162"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586" w:type="dxa"/>
            <w:vAlign w:val="center"/>
          </w:tcPr>
          <w:p>
            <w:pPr>
              <w:jc w:val="center"/>
              <w:rPr>
                <w:rFonts w:ascii="方正仿宋_GBK" w:hAnsi="方正仿宋_GBK" w:eastAsia="方正仿宋_GBK" w:cs="方正仿宋_GBK"/>
                <w:color w:val="000000"/>
                <w:sz w:val="24"/>
              </w:rPr>
            </w:pPr>
          </w:p>
        </w:tc>
        <w:tc>
          <w:tcPr>
            <w:tcW w:w="1378"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454" w:type="dxa"/>
            <w:vAlign w:val="center"/>
          </w:tcPr>
          <w:p>
            <w:pPr>
              <w:jc w:val="center"/>
              <w:rPr>
                <w:rFonts w:ascii="方正仿宋_GBK" w:hAnsi="方正仿宋_GBK" w:eastAsia="方正仿宋_GBK" w:cs="方正仿宋_GBK"/>
                <w:color w:val="000000"/>
                <w:sz w:val="24"/>
              </w:rPr>
            </w:pPr>
          </w:p>
        </w:tc>
        <w:tc>
          <w:tcPr>
            <w:tcW w:w="1190" w:type="dxa"/>
            <w:vAlign w:val="center"/>
          </w:tcPr>
          <w:p>
            <w:pPr>
              <w:jc w:val="center"/>
              <w:rPr>
                <w:rFonts w:ascii="方正仿宋_GBK" w:hAnsi="方正仿宋_GBK" w:eastAsia="方正仿宋_GBK" w:cs="方正仿宋_GBK"/>
                <w:color w:val="000000"/>
                <w:sz w:val="24"/>
              </w:rPr>
            </w:pPr>
          </w:p>
        </w:tc>
        <w:tc>
          <w:tcPr>
            <w:tcW w:w="1375" w:type="dxa"/>
            <w:vAlign w:val="center"/>
          </w:tcPr>
          <w:p>
            <w:pPr>
              <w:jc w:val="center"/>
              <w:rPr>
                <w:rFonts w:ascii="方正仿宋_GBK" w:hAnsi="方正仿宋_GBK" w:eastAsia="方正仿宋_GBK" w:cs="方正仿宋_GBK"/>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51" w:hRule="atLeast"/>
          <w:jc w:val="center"/>
        </w:trPr>
        <w:tc>
          <w:tcPr>
            <w:tcW w:w="1186" w:type="dxa"/>
            <w:vAlign w:val="center"/>
          </w:tcPr>
          <w:p>
            <w:pPr>
              <w:jc w:val="center"/>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全市合计</w:t>
            </w:r>
          </w:p>
        </w:tc>
        <w:tc>
          <w:tcPr>
            <w:tcW w:w="1162" w:type="dxa"/>
            <w:vAlign w:val="center"/>
          </w:tcPr>
          <w:p>
            <w:pPr>
              <w:jc w:val="center"/>
              <w:rPr>
                <w:rFonts w:ascii="方正仿宋_GBK" w:hAnsi="方正仿宋_GBK" w:eastAsia="方正仿宋_GBK" w:cs="方正仿宋_GBK"/>
                <w:color w:val="000000"/>
                <w:sz w:val="24"/>
              </w:rPr>
            </w:pPr>
          </w:p>
        </w:tc>
        <w:tc>
          <w:tcPr>
            <w:tcW w:w="1162"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586" w:type="dxa"/>
            <w:vAlign w:val="center"/>
          </w:tcPr>
          <w:p>
            <w:pPr>
              <w:jc w:val="center"/>
              <w:rPr>
                <w:rFonts w:ascii="方正仿宋_GBK" w:hAnsi="方正仿宋_GBK" w:eastAsia="方正仿宋_GBK" w:cs="方正仿宋_GBK"/>
                <w:color w:val="000000"/>
                <w:sz w:val="24"/>
              </w:rPr>
            </w:pPr>
          </w:p>
        </w:tc>
        <w:tc>
          <w:tcPr>
            <w:tcW w:w="1378" w:type="dxa"/>
            <w:vAlign w:val="center"/>
          </w:tcPr>
          <w:p>
            <w:pPr>
              <w:jc w:val="center"/>
              <w:rPr>
                <w:rFonts w:ascii="方正仿宋_GBK" w:hAnsi="方正仿宋_GBK" w:eastAsia="方正仿宋_GBK" w:cs="方正仿宋_GBK"/>
                <w:color w:val="000000"/>
                <w:sz w:val="24"/>
              </w:rPr>
            </w:pPr>
          </w:p>
        </w:tc>
        <w:tc>
          <w:tcPr>
            <w:tcW w:w="1322" w:type="dxa"/>
            <w:vAlign w:val="center"/>
          </w:tcPr>
          <w:p>
            <w:pPr>
              <w:jc w:val="center"/>
              <w:rPr>
                <w:rFonts w:ascii="方正仿宋_GBK" w:hAnsi="方正仿宋_GBK" w:eastAsia="方正仿宋_GBK" w:cs="方正仿宋_GBK"/>
                <w:color w:val="000000"/>
                <w:sz w:val="24"/>
              </w:rPr>
            </w:pPr>
          </w:p>
        </w:tc>
        <w:tc>
          <w:tcPr>
            <w:tcW w:w="1454" w:type="dxa"/>
            <w:vAlign w:val="center"/>
          </w:tcPr>
          <w:p>
            <w:pPr>
              <w:jc w:val="center"/>
              <w:rPr>
                <w:rFonts w:ascii="方正仿宋_GBK" w:hAnsi="方正仿宋_GBK" w:eastAsia="方正仿宋_GBK" w:cs="方正仿宋_GBK"/>
                <w:color w:val="000000"/>
                <w:sz w:val="24"/>
              </w:rPr>
            </w:pPr>
          </w:p>
        </w:tc>
        <w:tc>
          <w:tcPr>
            <w:tcW w:w="1190" w:type="dxa"/>
            <w:vAlign w:val="center"/>
          </w:tcPr>
          <w:p>
            <w:pPr>
              <w:jc w:val="center"/>
              <w:rPr>
                <w:rFonts w:ascii="方正仿宋_GBK" w:hAnsi="方正仿宋_GBK" w:eastAsia="方正仿宋_GBK" w:cs="方正仿宋_GBK"/>
                <w:color w:val="000000"/>
                <w:sz w:val="24"/>
              </w:rPr>
            </w:pPr>
          </w:p>
        </w:tc>
        <w:tc>
          <w:tcPr>
            <w:tcW w:w="1375" w:type="dxa"/>
            <w:vAlign w:val="center"/>
          </w:tcPr>
          <w:p>
            <w:pPr>
              <w:jc w:val="center"/>
              <w:rPr>
                <w:rFonts w:ascii="方正仿宋_GBK" w:hAnsi="方正仿宋_GBK" w:eastAsia="方正仿宋_GBK" w:cs="方正仿宋_GBK"/>
                <w:color w:val="000000"/>
                <w:sz w:val="24"/>
              </w:rPr>
            </w:pPr>
          </w:p>
        </w:tc>
      </w:tr>
    </w:tbl>
    <w:p>
      <w:pPr>
        <w:spacing w:line="600" w:lineRule="exact"/>
        <w:ind w:firstLine="210" w:firstLineChars="100"/>
        <w:jc w:val="left"/>
        <w:rPr>
          <w:rFonts w:ascii="仿宋" w:hAnsi="仿宋" w:eastAsia="仿宋"/>
          <w:color w:val="000000"/>
          <w:szCs w:val="32"/>
        </w:rPr>
        <w:sectPr>
          <w:footerReference r:id="rId6" w:type="default"/>
          <w:pgSz w:w="16838" w:h="11906" w:orient="landscape"/>
          <w:pgMar w:top="1800" w:right="1440" w:bottom="1800" w:left="1440" w:header="851" w:footer="992" w:gutter="0"/>
          <w:cols w:space="720" w:num="1"/>
          <w:docGrid w:type="lines" w:linePitch="435" w:charSpace="0"/>
        </w:sectPr>
      </w:pPr>
    </w:p>
    <w:p>
      <w:pPr>
        <w:spacing w:line="600" w:lineRule="exact"/>
        <w:rPr>
          <w:rFonts w:ascii="方正小标宋简体" w:hAnsi="方正小标宋简体" w:eastAsia="方正小标宋简体" w:cs="方正小标宋简体"/>
          <w:sz w:val="44"/>
          <w:szCs w:val="44"/>
        </w:rPr>
      </w:pPr>
      <w:r>
        <w:rPr>
          <w:rFonts w:hint="eastAsia" w:ascii="方正仿宋_GBK" w:hAnsi="方正仿宋_GBK" w:eastAsia="方正仿宋_GBK" w:cs="方正仿宋_GBK"/>
          <w:color w:val="000000"/>
          <w:sz w:val="32"/>
          <w:szCs w:val="48"/>
        </w:rPr>
        <w:t>附件6</w:t>
      </w:r>
    </w:p>
    <w:p>
      <w:pPr>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蜂业质量提升行动项目申报指南</w:t>
      </w:r>
    </w:p>
    <w:p>
      <w:pPr>
        <w:widowControl/>
        <w:spacing w:line="600" w:lineRule="exact"/>
        <w:ind w:firstLine="640" w:firstLineChars="200"/>
        <w:rPr>
          <w:rFonts w:ascii="方正仿宋_GBK" w:hAnsi="方正仿宋_GBK" w:eastAsia="方正仿宋_GBK" w:cs="方正仿宋_GBK"/>
          <w:sz w:val="32"/>
          <w:szCs w:val="32"/>
        </w:rPr>
      </w:pPr>
    </w:p>
    <w:p>
      <w:pPr>
        <w:widowControl/>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一、建设内容</w:t>
      </w:r>
    </w:p>
    <w:p>
      <w:pPr>
        <w:widowControl/>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围绕养蜂全产业链发展，以良种化、标准化、产业化为重点，以蜜蜂遗传资源保护利用、良种繁育推广、养殖设施装备水平提升、标准化生产和质量安全控制体系构建、成熟蜂蜜生产示范和品牌培育、蜂农防灾减灾等方面为主要建设内容，转方式、补短板、强基础，建设高效优质蜂产业发展示范区，稳步提升我省蜂业发展质量和水平。</w:t>
      </w:r>
    </w:p>
    <w:p>
      <w:pPr>
        <w:widowControl/>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二、申报条件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当地政府重视，蜜源植物丰富，在蜜蜂遗传资源保护利用、行业协会、专业合作社、产品加工、品牌培育、监测监管体系等方面基础较好，项目实施方案可行，措施保障有力，绩效目标能够实现。以养殖中蜂为主的蜂业大县优先支持，原则上蜂群达到2万群以上（蜂群数量以2022年5月份省级组织的统计为准）。实施过该中央投资项目的县不在申报范围。</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三、报送材料</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结合实际，坚持自愿申报的原则，各省辖市、济源示范区、航空港区最多推荐1个县（市、区）作为项目实施单位。申报材料包括五方面：</w:t>
      </w:r>
      <w:r>
        <w:rPr>
          <w:rFonts w:hint="eastAsia" w:ascii="方正仿宋_GBK" w:hAnsi="方正仿宋_GBK" w:eastAsia="方正仿宋_GBK" w:cs="方正仿宋_GBK"/>
          <w:b/>
          <w:bCs/>
          <w:sz w:val="32"/>
          <w:szCs w:val="32"/>
        </w:rPr>
        <w:t>一是市级推荐文件。二是申报县自荐报告：</w:t>
      </w:r>
      <w:r>
        <w:rPr>
          <w:rFonts w:hint="eastAsia" w:ascii="方正仿宋_GBK" w:hAnsi="方正仿宋_GBK" w:eastAsia="方正仿宋_GBK" w:cs="方正仿宋_GBK"/>
          <w:sz w:val="32"/>
          <w:szCs w:val="32"/>
        </w:rPr>
        <w:t>主要内容应包括承担项目实施的基础优势和实施项目的绩效目标，同时附报《蜂产业发展基本情况表》（详见附件6-1）。原则上绩效目标要达到新增蜂群5000箱以上、蜂蜜产品抽检合格率达到98%以上、蜂产品加工能力提高20%以上、新增经济效益（产值）达到600万元以上、社会和生态效益显著。</w:t>
      </w:r>
      <w:r>
        <w:rPr>
          <w:rFonts w:hint="eastAsia" w:ascii="方正仿宋_GBK" w:hAnsi="方正仿宋_GBK" w:eastAsia="方正仿宋_GBK" w:cs="方正仿宋_GBK"/>
          <w:b/>
          <w:bCs/>
          <w:sz w:val="32"/>
          <w:szCs w:val="32"/>
        </w:rPr>
        <w:t>三是项目初步实施方案</w:t>
      </w:r>
      <w:r>
        <w:rPr>
          <w:rFonts w:hint="eastAsia" w:ascii="方正仿宋_GBK" w:hAnsi="方正仿宋_GBK" w:eastAsia="方正仿宋_GBK" w:cs="方正仿宋_GBK"/>
          <w:sz w:val="32"/>
          <w:szCs w:val="32"/>
        </w:rPr>
        <w:t>（可作为自荐报告的附件）：包括总体思路、工作目标、建设内容（须量化）、资金测算、进度安排、效益分析、保障措施等方面。</w:t>
      </w:r>
      <w:r>
        <w:rPr>
          <w:rFonts w:hint="eastAsia" w:ascii="方正仿宋_GBK" w:hAnsi="方正仿宋_GBK" w:eastAsia="方正仿宋_GBK" w:cs="方正仿宋_GBK"/>
          <w:b/>
          <w:bCs/>
          <w:sz w:val="32"/>
          <w:szCs w:val="32"/>
          <w:lang w:eastAsia="zh-CN"/>
        </w:rPr>
        <w:t>四</w:t>
      </w:r>
      <w:r>
        <w:rPr>
          <w:rFonts w:hint="eastAsia" w:ascii="方正仿宋_GBK" w:hAnsi="方正仿宋_GBK" w:eastAsia="方正仿宋_GBK" w:cs="方正仿宋_GBK"/>
          <w:b/>
          <w:bCs/>
          <w:sz w:val="32"/>
          <w:szCs w:val="32"/>
        </w:rPr>
        <w:t>是佐证材料：</w:t>
      </w:r>
      <w:r>
        <w:rPr>
          <w:rFonts w:hint="eastAsia" w:ascii="方正仿宋_GBK" w:hAnsi="方正仿宋_GBK" w:eastAsia="方正仿宋_GBK" w:cs="方正仿宋_GBK"/>
          <w:sz w:val="32"/>
          <w:szCs w:val="32"/>
        </w:rPr>
        <w:t>主要包括当地政府印发的蜂产业发展的意见、规划和方案等，支持蜂产业发展的资金凭证；蜜蜂保护区批件、种蜂场生产经营许可证及照片、蜂业协会、养蜂合作社证照；蜂产品加工企业营业执照、蜂产品注册商标、加工企业主要蜂产品、生产和质检设施设备等图片；技术培训照片；蜜蜂养殖场户清单（包括名称、地址、联系方式、蜂的品种、养殖规模）等；现有种蜂场、蜂产品加工企业（不含蜂蜜饮料等制品）等视频资料（每个企业5分钟以内）。</w:t>
      </w:r>
    </w:p>
    <w:p>
      <w:pPr>
        <w:spacing w:line="58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四、其他要求</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请各省辖市按要求准备申报材料，将申报材料一式一份，按时报省农业农村厅畜牧处，PDF版电子版及视频资料发至邮箱，同时报送蜜蜂养殖场户清单excel电子版。</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联系人及电话：畜牧处李亚楠  0371-65917662</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 寄 地 址：河南省郑州市农业路27号806室</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邮箱：nynctxmc@163.com</w:t>
      </w:r>
    </w:p>
    <w:p>
      <w:pPr>
        <w:spacing w:line="58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附件：6-1.XX县（市）蜂产业发展基本情况表</w:t>
      </w:r>
    </w:p>
    <w:p>
      <w:pPr>
        <w:spacing w:line="540" w:lineRule="exact"/>
        <w:rPr>
          <w:rFonts w:ascii="黑体" w:eastAsia="黑体"/>
          <w:sz w:val="32"/>
          <w:szCs w:val="32"/>
        </w:rPr>
        <w:sectPr>
          <w:pgSz w:w="11906" w:h="16838"/>
          <w:pgMar w:top="1440" w:right="1800" w:bottom="1440" w:left="1800" w:header="851" w:footer="992" w:gutter="0"/>
          <w:cols w:space="0" w:num="1"/>
          <w:docGrid w:type="lines" w:linePitch="312" w:charSpace="0"/>
        </w:sectPr>
      </w:pPr>
    </w:p>
    <w:p>
      <w:pPr>
        <w:widowControl/>
        <w:spacing w:line="600" w:lineRule="exact"/>
        <w:jc w:val="left"/>
        <w:rPr>
          <w:rFonts w:ascii="黑体" w:hAnsi="黑体" w:eastAsia="方正仿宋_GBK" w:cs="仿宋_GB2312"/>
          <w:color w:val="000000"/>
          <w:szCs w:val="32"/>
        </w:rPr>
      </w:pPr>
      <w:r>
        <w:rPr>
          <w:rFonts w:hint="eastAsia" w:ascii="方正仿宋_GBK" w:hAnsi="方正仿宋_GBK" w:eastAsia="方正仿宋_GBK" w:cs="方正仿宋_GBK"/>
          <w:color w:val="000000"/>
          <w:sz w:val="32"/>
          <w:szCs w:val="48"/>
        </w:rPr>
        <w:t>附件6-1</w:t>
      </w:r>
    </w:p>
    <w:p>
      <w:pPr>
        <w:spacing w:line="600" w:lineRule="exact"/>
        <w:jc w:val="center"/>
        <w:rPr>
          <w:rFonts w:ascii="方正小标宋简体" w:eastAsia="方正小标宋简体"/>
          <w:sz w:val="36"/>
          <w:szCs w:val="36"/>
        </w:rPr>
      </w:pPr>
      <w:r>
        <w:rPr>
          <w:rFonts w:hint="eastAsia" w:ascii="方正小标宋简体" w:eastAsia="方正小标宋简体"/>
          <w:sz w:val="36"/>
          <w:szCs w:val="36"/>
        </w:rPr>
        <w:t>XX县（市）蜂产业发展基本情况表</w:t>
      </w:r>
    </w:p>
    <w:p>
      <w:pPr>
        <w:rPr>
          <w:rFonts w:ascii="仿宋" w:hAnsi="仿宋" w:eastAsia="仿宋"/>
          <w:color w:val="000000"/>
          <w:kern w:val="0"/>
          <w:sz w:val="24"/>
          <w:szCs w:val="24"/>
        </w:rPr>
      </w:pPr>
      <w:r>
        <w:rPr>
          <w:rFonts w:hint="eastAsia" w:ascii="仿宋" w:hAnsi="仿宋" w:eastAsia="仿宋"/>
          <w:color w:val="000000"/>
          <w:kern w:val="0"/>
          <w:sz w:val="24"/>
          <w:szCs w:val="24"/>
        </w:rPr>
        <w:t>单位主管领导签字（盖章）：</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 xml:space="preserve">                填表人：</w:t>
      </w:r>
      <w:r>
        <w:rPr>
          <w:rFonts w:hint="eastAsia" w:ascii="仿宋" w:hAnsi="仿宋" w:eastAsia="仿宋"/>
          <w:color w:val="000000"/>
          <w:kern w:val="0"/>
          <w:sz w:val="24"/>
          <w:szCs w:val="24"/>
          <w:u w:val="single"/>
        </w:rPr>
        <w:t xml:space="preserve">           </w:t>
      </w:r>
    </w:p>
    <w:tbl>
      <w:tblPr>
        <w:tblStyle w:val="14"/>
        <w:tblpPr w:leftFromText="180" w:rightFromText="180" w:vertAnchor="page" w:horzAnchor="page" w:tblpX="1691" w:tblpY="3054"/>
        <w:tblW w:w="4997"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90"/>
        <w:gridCol w:w="4212"/>
        <w:gridCol w:w="36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6" w:hRule="exact"/>
        </w:trPr>
        <w:tc>
          <w:tcPr>
            <w:tcW w:w="405" w:type="pct"/>
            <w:vMerge w:val="restar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政府</w:t>
            </w:r>
          </w:p>
          <w:p>
            <w:pPr>
              <w:widowControl/>
              <w:rPr>
                <w:rFonts w:ascii="仿宋" w:hAnsi="仿宋" w:eastAsia="仿宋"/>
                <w:color w:val="000000"/>
                <w:kern w:val="0"/>
                <w:sz w:val="24"/>
                <w:szCs w:val="24"/>
              </w:rPr>
            </w:pPr>
            <w:r>
              <w:rPr>
                <w:rFonts w:hint="eastAsia" w:ascii="仿宋" w:hAnsi="仿宋" w:eastAsia="仿宋"/>
                <w:color w:val="000000"/>
                <w:kern w:val="0"/>
                <w:sz w:val="24"/>
                <w:szCs w:val="24"/>
              </w:rPr>
              <w:t>重视</w:t>
            </w: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是否有专门的蜂业发展规划（意见、方案）</w:t>
            </w:r>
          </w:p>
        </w:tc>
        <w:tc>
          <w:tcPr>
            <w:tcW w:w="2122" w:type="pct"/>
            <w:vAlign w:val="center"/>
          </w:tcPr>
          <w:p>
            <w:pPr>
              <w:widowControl/>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tabs>
                <w:tab w:val="left" w:pos="2800"/>
              </w:tabs>
              <w:rPr>
                <w:rFonts w:ascii="仿宋" w:hAnsi="仿宋" w:eastAsia="仿宋"/>
                <w:color w:val="000000"/>
                <w:kern w:val="0"/>
                <w:sz w:val="24"/>
                <w:szCs w:val="24"/>
              </w:rPr>
            </w:pPr>
            <w:r>
              <w:rPr>
                <w:rFonts w:hint="eastAsia" w:ascii="仿宋" w:hAnsi="仿宋" w:eastAsia="仿宋"/>
                <w:color w:val="000000"/>
                <w:kern w:val="0"/>
                <w:sz w:val="24"/>
                <w:szCs w:val="24"/>
              </w:rPr>
              <w:t>政府近三年财政扶持蜂业发展资金（万元）</w:t>
            </w:r>
          </w:p>
        </w:tc>
        <w:tc>
          <w:tcPr>
            <w:tcW w:w="2122" w:type="pct"/>
            <w:vAlign w:val="center"/>
          </w:tcPr>
          <w:p>
            <w:pPr>
              <w:widowControl/>
              <w:jc w:val="center"/>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0" w:hRule="exact"/>
        </w:trPr>
        <w:tc>
          <w:tcPr>
            <w:tcW w:w="405" w:type="pct"/>
            <w:vMerge w:val="restart"/>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良种繁育</w:t>
            </w:r>
          </w:p>
        </w:tc>
        <w:tc>
          <w:tcPr>
            <w:tcW w:w="2472" w:type="pct"/>
            <w:vAlign w:val="center"/>
          </w:tcPr>
          <w:p>
            <w:pPr>
              <w:widowControl/>
              <w:rPr>
                <w:rFonts w:ascii="仿宋" w:hAnsi="仿宋" w:eastAsia="仿宋"/>
                <w:color w:val="000000"/>
                <w:kern w:val="0"/>
                <w:sz w:val="24"/>
                <w:szCs w:val="24"/>
              </w:rPr>
            </w:pPr>
            <w:r>
              <w:rPr>
                <w:rFonts w:hint="eastAsia" w:ascii="仿宋" w:hAnsi="仿宋" w:eastAsia="仿宋"/>
                <w:kern w:val="0"/>
                <w:sz w:val="24"/>
                <w:szCs w:val="24"/>
              </w:rPr>
              <w:t>蜜蜂良种场（填写西峰或中蜂）个数，年提供生产用蜂王数量</w:t>
            </w:r>
          </w:p>
        </w:tc>
        <w:tc>
          <w:tcPr>
            <w:tcW w:w="2122" w:type="pct"/>
            <w:vAlign w:val="center"/>
          </w:tcPr>
          <w:p>
            <w:pPr>
              <w:widowControl/>
              <w:jc w:val="left"/>
              <w:rPr>
                <w:rFonts w:ascii="仿宋" w:hAnsi="仿宋" w:eastAsia="仿宋"/>
                <w:color w:val="000000"/>
                <w:kern w:val="0"/>
                <w:sz w:val="24"/>
                <w:szCs w:val="24"/>
              </w:rPr>
            </w:pP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个中（西）蜂良种场，年可提供蜂王</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exact"/>
        </w:trPr>
        <w:tc>
          <w:tcPr>
            <w:tcW w:w="405" w:type="pct"/>
            <w:vMerge w:val="continue"/>
            <w:vAlign w:val="center"/>
          </w:tcPr>
          <w:p>
            <w:pPr>
              <w:widowControl/>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是否建立中蜂自然保护区</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405" w:type="pct"/>
            <w:vMerge w:val="restart"/>
            <w:vAlign w:val="center"/>
          </w:tcPr>
          <w:p>
            <w:pPr>
              <w:rPr>
                <w:rFonts w:ascii="仿宋" w:hAnsi="仿宋" w:eastAsia="仿宋"/>
                <w:color w:val="000000"/>
                <w:kern w:val="0"/>
                <w:sz w:val="24"/>
                <w:szCs w:val="24"/>
              </w:rPr>
            </w:pPr>
            <w:r>
              <w:rPr>
                <w:rFonts w:hint="eastAsia" w:ascii="仿宋" w:hAnsi="仿宋" w:eastAsia="仿宋"/>
                <w:color w:val="000000"/>
                <w:kern w:val="0"/>
                <w:sz w:val="24"/>
                <w:szCs w:val="24"/>
              </w:rPr>
              <w:t>蜜蜂养殖</w:t>
            </w: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蜜源植物（亩）</w:t>
            </w:r>
          </w:p>
        </w:tc>
        <w:tc>
          <w:tcPr>
            <w:tcW w:w="2122" w:type="pct"/>
            <w:vAlign w:val="center"/>
          </w:tcPr>
          <w:p>
            <w:pPr>
              <w:widowControl/>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8" w:hRule="exact"/>
        </w:trPr>
        <w:tc>
          <w:tcPr>
            <w:tcW w:w="405" w:type="pct"/>
            <w:vMerge w:val="continue"/>
            <w:vAlign w:val="center"/>
          </w:tcPr>
          <w:p>
            <w:pPr>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当前所有养蜂场户数（个）</w:t>
            </w:r>
          </w:p>
        </w:tc>
        <w:tc>
          <w:tcPr>
            <w:tcW w:w="2122" w:type="pct"/>
            <w:vAlign w:val="center"/>
          </w:tcPr>
          <w:p>
            <w:pPr>
              <w:widowControl/>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8" w:hRule="exact"/>
        </w:trPr>
        <w:tc>
          <w:tcPr>
            <w:tcW w:w="405" w:type="pct"/>
            <w:vMerge w:val="continue"/>
            <w:vAlign w:val="center"/>
          </w:tcPr>
          <w:p>
            <w:pPr>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当前全县养蜂品种及蜂群数量（群）</w:t>
            </w:r>
          </w:p>
        </w:tc>
        <w:tc>
          <w:tcPr>
            <w:tcW w:w="2122" w:type="pct"/>
            <w:vAlign w:val="center"/>
          </w:tcPr>
          <w:p>
            <w:pPr>
              <w:widowControl/>
              <w:jc w:val="left"/>
              <w:rPr>
                <w:rFonts w:ascii="仿宋" w:hAnsi="仿宋" w:eastAsia="仿宋"/>
                <w:color w:val="000000"/>
                <w:kern w:val="0"/>
                <w:sz w:val="24"/>
                <w:szCs w:val="24"/>
              </w:rPr>
            </w:pPr>
            <w:r>
              <w:rPr>
                <w:rFonts w:hint="eastAsia" w:ascii="仿宋" w:hAnsi="仿宋" w:eastAsia="仿宋"/>
                <w:color w:val="000000"/>
                <w:kern w:val="0"/>
                <w:sz w:val="24"/>
                <w:szCs w:val="24"/>
              </w:rPr>
              <w:t>中蜂</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color w:val="000000"/>
                <w:kern w:val="0"/>
                <w:sz w:val="24"/>
                <w:szCs w:val="24"/>
              </w:rPr>
              <w:t>群，西蜂</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sz w:val="24"/>
                <w:szCs w:val="24"/>
                <w:u w:val="single"/>
              </w:rPr>
              <w:t xml:space="preserve"> </w:t>
            </w:r>
            <w:r>
              <w:rPr>
                <w:rFonts w:ascii="仿宋" w:hAnsi="仿宋" w:eastAsia="仿宋"/>
                <w:sz w:val="24"/>
                <w:szCs w:val="24"/>
                <w:u w:val="single"/>
              </w:rPr>
              <w:t xml:space="preserve">  </w:t>
            </w:r>
            <w:r>
              <w:rPr>
                <w:rFonts w:hint="eastAsia" w:ascii="仿宋" w:hAnsi="仿宋" w:eastAsia="仿宋"/>
                <w:color w:val="000000"/>
                <w:kern w:val="0"/>
                <w:sz w:val="24"/>
                <w:szCs w:val="24"/>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exact"/>
        </w:trPr>
        <w:tc>
          <w:tcPr>
            <w:tcW w:w="405" w:type="pct"/>
            <w:vMerge w:val="continue"/>
            <w:vAlign w:val="center"/>
          </w:tcPr>
          <w:p>
            <w:pPr>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当前50群以上</w:t>
            </w:r>
            <w:r>
              <w:rPr>
                <w:rFonts w:ascii="仿宋" w:hAnsi="仿宋" w:eastAsia="仿宋"/>
                <w:color w:val="000000"/>
                <w:kern w:val="0"/>
                <w:sz w:val="24"/>
                <w:szCs w:val="24"/>
              </w:rPr>
              <w:t>规模</w:t>
            </w:r>
            <w:r>
              <w:rPr>
                <w:rFonts w:hint="eastAsia" w:ascii="仿宋" w:hAnsi="仿宋" w:eastAsia="仿宋"/>
                <w:color w:val="000000"/>
                <w:kern w:val="0"/>
                <w:sz w:val="24"/>
                <w:szCs w:val="24"/>
              </w:rPr>
              <w:t>场户</w:t>
            </w:r>
            <w:r>
              <w:rPr>
                <w:rFonts w:ascii="仿宋" w:hAnsi="仿宋" w:eastAsia="仿宋"/>
                <w:color w:val="000000"/>
                <w:kern w:val="0"/>
                <w:sz w:val="24"/>
                <w:szCs w:val="24"/>
              </w:rPr>
              <w:t>数</w:t>
            </w:r>
            <w:r>
              <w:rPr>
                <w:rFonts w:hint="eastAsia" w:ascii="仿宋" w:hAnsi="仿宋" w:eastAsia="仿宋"/>
                <w:color w:val="000000"/>
                <w:kern w:val="0"/>
                <w:sz w:val="24"/>
                <w:szCs w:val="24"/>
              </w:rPr>
              <w:t>及养殖群数</w:t>
            </w:r>
          </w:p>
        </w:tc>
        <w:tc>
          <w:tcPr>
            <w:tcW w:w="2122" w:type="pct"/>
            <w:vAlign w:val="center"/>
          </w:tcPr>
          <w:p>
            <w:pPr>
              <w:widowControl/>
              <w:jc w:val="left"/>
              <w:rPr>
                <w:rFonts w:ascii="仿宋" w:hAnsi="仿宋" w:eastAsia="仿宋"/>
                <w:color w:val="000000"/>
                <w:kern w:val="0"/>
                <w:sz w:val="24"/>
                <w:szCs w:val="24"/>
              </w:rPr>
            </w:pPr>
            <w:r>
              <w:rPr>
                <w:rFonts w:hint="eastAsia" w:ascii="仿宋" w:hAnsi="仿宋" w:eastAsia="仿宋"/>
                <w:color w:val="000000"/>
                <w:kern w:val="0"/>
                <w:sz w:val="24"/>
                <w:szCs w:val="24"/>
              </w:rPr>
              <w:t>场户</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个、养蜂</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2"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养蜂专业合作社数量（个）</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是否建立养蜂商会（协会）</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4"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2022年度蜂蜜产量及</w:t>
            </w:r>
            <w:r>
              <w:rPr>
                <w:rFonts w:ascii="仿宋" w:hAnsi="仿宋" w:eastAsia="仿宋"/>
                <w:color w:val="000000"/>
                <w:kern w:val="0"/>
                <w:sz w:val="24"/>
                <w:szCs w:val="24"/>
              </w:rPr>
              <w:t>产值</w:t>
            </w:r>
          </w:p>
        </w:tc>
        <w:tc>
          <w:tcPr>
            <w:tcW w:w="2122" w:type="pct"/>
            <w:vAlign w:val="center"/>
          </w:tcPr>
          <w:p>
            <w:pPr>
              <w:widowControl/>
              <w:jc w:val="left"/>
              <w:rPr>
                <w:rFonts w:ascii="仿宋" w:hAnsi="仿宋" w:eastAsia="仿宋"/>
                <w:color w:val="000000"/>
                <w:kern w:val="0"/>
                <w:sz w:val="24"/>
                <w:szCs w:val="24"/>
              </w:rPr>
            </w:pPr>
            <w:r>
              <w:rPr>
                <w:rFonts w:hint="eastAsia" w:ascii="仿宋" w:hAnsi="仿宋" w:eastAsia="仿宋"/>
                <w:color w:val="000000"/>
                <w:kern w:val="0"/>
                <w:sz w:val="24"/>
                <w:szCs w:val="24"/>
              </w:rPr>
              <w:t>蜂蜜产量</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吨；产值</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 xml:space="preserve">万元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exact"/>
        </w:trPr>
        <w:tc>
          <w:tcPr>
            <w:tcW w:w="405" w:type="pct"/>
            <w:vMerge w:val="restart"/>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加工情况</w:t>
            </w: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蜂产品加工企业数</w:t>
            </w:r>
            <w:r>
              <w:rPr>
                <w:rFonts w:ascii="仿宋" w:hAnsi="仿宋" w:eastAsia="仿宋"/>
                <w:color w:val="000000"/>
                <w:kern w:val="0"/>
                <w:sz w:val="24"/>
                <w:szCs w:val="24"/>
              </w:rPr>
              <w:t>（</w:t>
            </w:r>
            <w:r>
              <w:rPr>
                <w:rFonts w:hint="eastAsia" w:ascii="仿宋" w:hAnsi="仿宋" w:eastAsia="仿宋"/>
                <w:color w:val="000000"/>
                <w:kern w:val="0"/>
                <w:sz w:val="24"/>
                <w:szCs w:val="24"/>
              </w:rPr>
              <w:t>个</w:t>
            </w:r>
            <w:r>
              <w:rPr>
                <w:rFonts w:ascii="仿宋" w:hAnsi="仿宋" w:eastAsia="仿宋"/>
                <w:color w:val="000000"/>
                <w:kern w:val="0"/>
                <w:sz w:val="24"/>
                <w:szCs w:val="24"/>
              </w:rPr>
              <w:t>）</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9"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2022年所有蜂产品加工产值（万元）</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4" w:hRule="exact"/>
        </w:trPr>
        <w:tc>
          <w:tcPr>
            <w:tcW w:w="405" w:type="pct"/>
            <w:vMerge w:val="restart"/>
            <w:vAlign w:val="center"/>
          </w:tcPr>
          <w:p>
            <w:pPr>
              <w:widowControl/>
              <w:jc w:val="center"/>
              <w:rPr>
                <w:rFonts w:ascii="仿宋" w:hAnsi="仿宋" w:eastAsia="仿宋"/>
                <w:color w:val="000000"/>
                <w:kern w:val="0"/>
                <w:sz w:val="24"/>
                <w:szCs w:val="24"/>
              </w:rPr>
            </w:pPr>
            <w:r>
              <w:rPr>
                <w:rFonts w:hint="eastAsia" w:ascii="仿宋" w:hAnsi="仿宋" w:eastAsia="仿宋"/>
                <w:color w:val="000000"/>
                <w:kern w:val="0"/>
                <w:sz w:val="24"/>
                <w:szCs w:val="24"/>
              </w:rPr>
              <w:t>品牌</w:t>
            </w: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注册的商标品牌（个）</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绿色、有机认证产品（个）</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5"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蜂产业电商新型经营主体（个）</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exact"/>
        </w:trPr>
        <w:tc>
          <w:tcPr>
            <w:tcW w:w="405" w:type="pct"/>
            <w:vMerge w:val="restar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服务监管</w:t>
            </w: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2022年度蜂业技术培训次数及人次</w:t>
            </w:r>
          </w:p>
        </w:tc>
        <w:tc>
          <w:tcPr>
            <w:tcW w:w="2122" w:type="pct"/>
            <w:vAlign w:val="center"/>
          </w:tcPr>
          <w:p>
            <w:pPr>
              <w:widowControl/>
              <w:ind w:firstLine="480" w:firstLineChars="200"/>
              <w:jc w:val="left"/>
              <w:rPr>
                <w:rFonts w:ascii="仿宋" w:hAnsi="仿宋" w:eastAsia="仿宋"/>
                <w:color w:val="000000"/>
                <w:kern w:val="0"/>
                <w:sz w:val="24"/>
                <w:szCs w:val="24"/>
              </w:rPr>
            </w:pPr>
            <w:r>
              <w:rPr>
                <w:rFonts w:hint="eastAsia" w:ascii="仿宋" w:hAnsi="仿宋" w:eastAsia="仿宋"/>
                <w:color w:val="000000"/>
                <w:kern w:val="0"/>
                <w:sz w:val="24"/>
                <w:szCs w:val="24"/>
              </w:rPr>
              <w:t>培训</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 xml:space="preserve">次、 </w:t>
            </w:r>
            <w:r>
              <w:rPr>
                <w:rFonts w:hint="eastAsia" w:ascii="仿宋" w:hAnsi="仿宋" w:eastAsia="仿宋"/>
                <w:color w:val="000000"/>
                <w:kern w:val="0"/>
                <w:sz w:val="24"/>
                <w:szCs w:val="24"/>
                <w:u w:val="single"/>
              </w:rPr>
              <w:t xml:space="preserve">      </w:t>
            </w:r>
            <w:r>
              <w:rPr>
                <w:rFonts w:hint="eastAsia" w:ascii="仿宋" w:hAnsi="仿宋" w:eastAsia="仿宋"/>
                <w:color w:val="000000"/>
                <w:kern w:val="0"/>
                <w:sz w:val="24"/>
                <w:szCs w:val="24"/>
              </w:rPr>
              <w:t>人次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是否有独立的农产品监测检验机构</w:t>
            </w:r>
          </w:p>
        </w:tc>
        <w:tc>
          <w:tcPr>
            <w:tcW w:w="2122" w:type="pct"/>
            <w:vAlign w:val="center"/>
          </w:tcPr>
          <w:p>
            <w:pPr>
              <w:widowControl/>
              <w:ind w:firstLine="640"/>
              <w:jc w:val="left"/>
              <w:rPr>
                <w:rFonts w:ascii="仿宋" w:hAnsi="仿宋" w:eastAsia="仿宋"/>
                <w:color w:val="000000"/>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 w:hRule="exact"/>
        </w:trPr>
        <w:tc>
          <w:tcPr>
            <w:tcW w:w="405" w:type="pct"/>
            <w:vMerge w:val="continue"/>
            <w:vAlign w:val="center"/>
          </w:tcPr>
          <w:p>
            <w:pPr>
              <w:widowControl/>
              <w:ind w:firstLine="640"/>
              <w:jc w:val="center"/>
              <w:rPr>
                <w:rFonts w:ascii="仿宋" w:hAnsi="仿宋" w:eastAsia="仿宋"/>
                <w:color w:val="000000"/>
                <w:kern w:val="0"/>
                <w:sz w:val="24"/>
                <w:szCs w:val="24"/>
              </w:rPr>
            </w:pPr>
          </w:p>
        </w:tc>
        <w:tc>
          <w:tcPr>
            <w:tcW w:w="2472" w:type="pct"/>
            <w:vAlign w:val="center"/>
          </w:tcPr>
          <w:p>
            <w:pPr>
              <w:widowControl/>
              <w:rPr>
                <w:rFonts w:ascii="仿宋" w:hAnsi="仿宋" w:eastAsia="仿宋"/>
                <w:color w:val="000000"/>
                <w:kern w:val="0"/>
                <w:sz w:val="24"/>
                <w:szCs w:val="24"/>
              </w:rPr>
            </w:pPr>
            <w:r>
              <w:rPr>
                <w:rFonts w:hint="eastAsia" w:ascii="仿宋" w:hAnsi="仿宋" w:eastAsia="仿宋"/>
                <w:color w:val="000000"/>
                <w:kern w:val="0"/>
                <w:sz w:val="24"/>
                <w:szCs w:val="24"/>
              </w:rPr>
              <w:t>三年内有否蜂产品质量安全事件</w:t>
            </w:r>
          </w:p>
        </w:tc>
        <w:tc>
          <w:tcPr>
            <w:tcW w:w="2122" w:type="pct"/>
            <w:vAlign w:val="center"/>
          </w:tcPr>
          <w:p>
            <w:pPr>
              <w:widowControl/>
              <w:ind w:firstLine="640"/>
              <w:jc w:val="left"/>
              <w:rPr>
                <w:rFonts w:ascii="仿宋" w:hAnsi="仿宋" w:eastAsia="仿宋"/>
                <w:color w:val="000000"/>
                <w:kern w:val="0"/>
                <w:sz w:val="24"/>
                <w:szCs w:val="24"/>
              </w:rPr>
            </w:pPr>
          </w:p>
        </w:tc>
      </w:tr>
    </w:tbl>
    <w:p>
      <w:pPr>
        <w:rPr>
          <w:rFonts w:ascii="仿宋" w:hAnsi="仿宋" w:eastAsia="仿宋"/>
          <w:color w:val="000000"/>
          <w:kern w:val="0"/>
          <w:sz w:val="24"/>
          <w:szCs w:val="24"/>
        </w:rPr>
      </w:pPr>
    </w:p>
    <w:p>
      <w:pPr>
        <w:rPr>
          <w:rFonts w:ascii="仿宋" w:hAnsi="仿宋" w:eastAsia="仿宋"/>
          <w:color w:val="000000"/>
          <w:kern w:val="0"/>
          <w:sz w:val="24"/>
          <w:szCs w:val="24"/>
        </w:rPr>
      </w:pPr>
      <w:r>
        <w:rPr>
          <w:rFonts w:hint="eastAsia" w:ascii="仿宋" w:hAnsi="仿宋" w:eastAsia="仿宋"/>
          <w:color w:val="000000"/>
          <w:kern w:val="0"/>
          <w:sz w:val="24"/>
          <w:szCs w:val="24"/>
        </w:rPr>
        <w:t>注：此表将作为评审的重要依据，需要签字并盖章确认，填写内容真实并提供佐证。</w:t>
      </w:r>
    </w:p>
    <w:p>
      <w:pPr>
        <w:spacing w:line="600" w:lineRule="exact"/>
        <w:rPr>
          <w:rFonts w:ascii="仿宋_GB2312" w:hAnsi="Times New Roman" w:eastAsia="仿宋_GB2312"/>
          <w:kern w:val="0"/>
          <w:sz w:val="32"/>
          <w:szCs w:val="32"/>
        </w:rPr>
      </w:pPr>
      <w:r>
        <w:rPr>
          <w:rFonts w:ascii="仿宋_GB2312" w:hAnsi="Times New Roman" w:eastAsia="仿宋_GB2312"/>
          <w:kern w:val="0"/>
          <w:sz w:val="32"/>
          <w:szCs w:val="32"/>
        </w:rPr>
        <w:br w:type="page"/>
      </w:r>
    </w:p>
    <w:p>
      <w:pPr>
        <w:widowControl/>
        <w:spacing w:line="600" w:lineRule="exact"/>
        <w:jc w:val="left"/>
        <w:rPr>
          <w:rFonts w:ascii="方正仿宋_GBK" w:hAnsi="方正仿宋_GBK" w:eastAsia="方正仿宋_GBK" w:cs="方正仿宋_GBK"/>
          <w:color w:val="000000"/>
          <w:sz w:val="32"/>
          <w:szCs w:val="48"/>
        </w:rPr>
      </w:pPr>
      <w:r>
        <w:rPr>
          <w:rFonts w:hint="eastAsia" w:ascii="方正仿宋_GBK" w:hAnsi="方正仿宋_GBK" w:eastAsia="方正仿宋_GBK" w:cs="方正仿宋_GBK"/>
          <w:color w:val="000000"/>
          <w:sz w:val="32"/>
          <w:szCs w:val="48"/>
        </w:rPr>
        <w:t>附件7</w:t>
      </w:r>
    </w:p>
    <w:p>
      <w:pPr>
        <w:widowControl/>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高产优质苜蓿示范建设项目申报指南</w:t>
      </w:r>
    </w:p>
    <w:p>
      <w:pPr>
        <w:spacing w:line="600" w:lineRule="exact"/>
        <w:jc w:val="center"/>
        <w:rPr>
          <w:rFonts w:ascii="方正小标宋简体" w:eastAsia="方正小标宋简体"/>
          <w:sz w:val="44"/>
          <w:szCs w:val="44"/>
        </w:rPr>
      </w:pPr>
    </w:p>
    <w:p>
      <w:pPr>
        <w:spacing w:line="600" w:lineRule="exact"/>
        <w:ind w:firstLine="640" w:firstLineChars="200"/>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一、实施内容</w:t>
      </w:r>
    </w:p>
    <w:p>
      <w:pPr>
        <w:spacing w:line="600" w:lineRule="exact"/>
        <w:ind w:firstLine="63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color w:val="000000"/>
          <w:kern w:val="0"/>
          <w:sz w:val="32"/>
          <w:szCs w:val="32"/>
        </w:rPr>
        <w:t>一是推行苜蓿良种化。</w:t>
      </w:r>
      <w:r>
        <w:rPr>
          <w:rFonts w:hint="eastAsia" w:ascii="方正仿宋_GBK" w:hAnsi="方正仿宋_GBK" w:eastAsia="方正仿宋_GBK" w:cs="方正仿宋_GBK"/>
          <w:color w:val="000000"/>
          <w:kern w:val="0"/>
          <w:sz w:val="32"/>
          <w:szCs w:val="32"/>
        </w:rPr>
        <w:t>适应不同区域和种植条件，更新品种，推广使用高产、优质、抗逆性强的苜蓿优良品种。</w:t>
      </w:r>
      <w:r>
        <w:rPr>
          <w:rFonts w:hint="eastAsia" w:ascii="方正仿宋_GBK" w:hAnsi="方正仿宋_GBK" w:eastAsia="方正仿宋_GBK" w:cs="方正仿宋_GBK"/>
          <w:b/>
          <w:color w:val="000000"/>
          <w:kern w:val="0"/>
          <w:sz w:val="32"/>
          <w:szCs w:val="32"/>
        </w:rPr>
        <w:t>二是实行标准化生产。</w:t>
      </w:r>
      <w:r>
        <w:rPr>
          <w:rFonts w:hint="eastAsia" w:ascii="方正仿宋_GBK" w:hAnsi="方正仿宋_GBK" w:eastAsia="方正仿宋_GBK" w:cs="方正仿宋_GBK"/>
          <w:color w:val="000000"/>
          <w:kern w:val="0"/>
          <w:sz w:val="32"/>
          <w:szCs w:val="32"/>
        </w:rPr>
        <w:t>推广应用苜蓿种子丸化包衣、根瘤菌接种、病虫草害综合防治等高产集成技术。重点推广应用刈割压扁收获、茎叶同步干燥、收割机械组装配套、高密度草捆加工等关键设备和技术。完善苜蓿生产技术规程，组织开展标准化生产培训。</w:t>
      </w:r>
      <w:r>
        <w:rPr>
          <w:rFonts w:hint="eastAsia" w:ascii="方正仿宋_GBK" w:hAnsi="方正仿宋_GBK" w:eastAsia="方正仿宋_GBK" w:cs="方正仿宋_GBK"/>
          <w:b/>
          <w:color w:val="000000"/>
          <w:kern w:val="0"/>
          <w:sz w:val="32"/>
          <w:szCs w:val="32"/>
        </w:rPr>
        <w:t>三是改善生产条件。</w:t>
      </w:r>
      <w:r>
        <w:rPr>
          <w:rFonts w:hint="eastAsia" w:ascii="方正仿宋_GBK" w:hAnsi="方正仿宋_GBK" w:eastAsia="方正仿宋_GBK" w:cs="方正仿宋_GBK"/>
          <w:color w:val="000000"/>
          <w:kern w:val="0"/>
          <w:sz w:val="32"/>
          <w:szCs w:val="32"/>
        </w:rPr>
        <w:t>改造中低产田，改良土地、修建排碱渠和灌溉设施，完善田间基础设施和灌溉条件；修建仓储设施，配置和扩容储草棚、堆储场、青贮窖、农机库等。</w:t>
      </w:r>
      <w:r>
        <w:rPr>
          <w:rFonts w:hint="eastAsia" w:ascii="方正仿宋_GBK" w:hAnsi="方正仿宋_GBK" w:eastAsia="方正仿宋_GBK" w:cs="方正仿宋_GBK"/>
          <w:b/>
          <w:color w:val="000000"/>
          <w:kern w:val="0"/>
          <w:sz w:val="32"/>
          <w:szCs w:val="32"/>
        </w:rPr>
        <w:t>四是提升质量水平。</w:t>
      </w:r>
      <w:r>
        <w:rPr>
          <w:rFonts w:hint="eastAsia" w:ascii="方正仿宋_GBK" w:hAnsi="方正仿宋_GBK" w:eastAsia="方正仿宋_GBK" w:cs="方正仿宋_GBK"/>
          <w:color w:val="000000"/>
          <w:kern w:val="0"/>
          <w:sz w:val="32"/>
          <w:szCs w:val="32"/>
        </w:rPr>
        <w:t>配备检测设备，对苜蓿粗蛋白含量、酸性洗涤纤维、中性洗涤纤维等关键指标进行检测，保证苜蓿草产品质量。项目承担单位可根据自身实际情况，在上述内容中各有侧重。</w:t>
      </w:r>
    </w:p>
    <w:p>
      <w:pPr>
        <w:spacing w:line="600" w:lineRule="exact"/>
        <w:ind w:firstLine="640" w:firstLineChars="200"/>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二、支持对象</w:t>
      </w:r>
    </w:p>
    <w:p>
      <w:pPr>
        <w:spacing w:line="60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饲草生产加工企业、农民饲草专业生产合作社、奶牛养殖企业（场）和奶农专业生产合作社。</w:t>
      </w:r>
    </w:p>
    <w:p>
      <w:pPr>
        <w:spacing w:line="600" w:lineRule="exact"/>
        <w:ind w:firstLine="640" w:firstLineChars="200"/>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三、申报条件</w:t>
      </w:r>
    </w:p>
    <w:p>
      <w:pPr>
        <w:spacing w:line="60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kern w:val="0"/>
          <w:sz w:val="32"/>
          <w:szCs w:val="32"/>
        </w:rPr>
        <w:t>1、集中连片。</w:t>
      </w:r>
      <w:r>
        <w:rPr>
          <w:rFonts w:hint="eastAsia" w:ascii="方正仿宋_GBK" w:hAnsi="方正仿宋_GBK" w:eastAsia="方正仿宋_GBK" w:cs="方正仿宋_GBK"/>
          <w:color w:val="000000"/>
          <w:kern w:val="0"/>
          <w:sz w:val="32"/>
          <w:szCs w:val="32"/>
        </w:rPr>
        <w:t>申报单位具有适宜苜蓿标准化、规模化、机械化种植的土地，相对集中连片，面积500亩以上；需提供土地使用权证明文件或土地租赁合同。</w:t>
      </w:r>
    </w:p>
    <w:p>
      <w:pPr>
        <w:spacing w:line="60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b/>
          <w:bCs/>
          <w:color w:val="000000"/>
          <w:kern w:val="0"/>
          <w:sz w:val="32"/>
          <w:szCs w:val="32"/>
        </w:rPr>
        <w:t>2、严格资质。</w:t>
      </w:r>
      <w:r>
        <w:rPr>
          <w:rFonts w:hint="eastAsia" w:ascii="方正仿宋_GBK" w:hAnsi="方正仿宋_GBK" w:eastAsia="方正仿宋_GBK" w:cs="方正仿宋_GBK"/>
          <w:color w:val="000000"/>
          <w:spacing w:val="8"/>
          <w:kern w:val="0"/>
          <w:sz w:val="32"/>
          <w:szCs w:val="32"/>
        </w:rPr>
        <w:t>申报单位应具有独立法人资格，</w:t>
      </w:r>
      <w:r>
        <w:rPr>
          <w:rFonts w:hint="eastAsia" w:ascii="方正仿宋_GBK" w:hAnsi="方正仿宋_GBK" w:eastAsia="方正仿宋_GBK" w:cs="方正仿宋_GBK"/>
          <w:color w:val="000000"/>
          <w:kern w:val="0"/>
          <w:sz w:val="32"/>
          <w:szCs w:val="32"/>
        </w:rPr>
        <w:t>资产结构及经营状况良好。</w:t>
      </w:r>
    </w:p>
    <w:p>
      <w:pPr>
        <w:spacing w:line="60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（1）饲草生产企业：现阶段从事苜蓿草产品生产，注册资本200万元（含）以上，同等条件下，优先扶持与大型奶牛养殖企业（场）有苜蓿草供求关系的企业；</w:t>
      </w:r>
    </w:p>
    <w:p>
      <w:pPr>
        <w:spacing w:line="60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spacing w:val="8"/>
          <w:kern w:val="0"/>
          <w:sz w:val="32"/>
          <w:szCs w:val="32"/>
        </w:rPr>
        <w:t>（2）合作社：</w:t>
      </w:r>
      <w:r>
        <w:rPr>
          <w:rFonts w:hint="eastAsia" w:ascii="方正仿宋_GBK" w:hAnsi="方正仿宋_GBK" w:eastAsia="方正仿宋_GBK" w:cs="方正仿宋_GBK"/>
          <w:color w:val="000000"/>
          <w:kern w:val="0"/>
          <w:sz w:val="32"/>
          <w:szCs w:val="32"/>
        </w:rPr>
        <w:t>成立1年以上的农民饲草专业生产合作社和奶农专业生产合作社；</w:t>
      </w:r>
    </w:p>
    <w:p>
      <w:pPr>
        <w:spacing w:line="600" w:lineRule="exact"/>
        <w:ind w:firstLine="640"/>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（3）奶牛养殖企业（场）：奶牛存栏300头以上的标准化规模养殖企业（场）。</w:t>
      </w:r>
    </w:p>
    <w:p>
      <w:pPr>
        <w:spacing w:line="600" w:lineRule="exact"/>
        <w:ind w:firstLine="640" w:firstLineChars="200"/>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四、其他要求</w:t>
      </w:r>
    </w:p>
    <w:p>
      <w:pPr>
        <w:spacing w:after="156" w:afterLines="50" w:line="600" w:lineRule="exact"/>
        <w:ind w:firstLine="640" w:firstLineChars="200"/>
        <w:rPr>
          <w:rFonts w:ascii="仿宋_GB2312" w:hAnsi="仿宋" w:eastAsia="仿宋_GB2312"/>
          <w:color w:val="000000"/>
          <w:kern w:val="0"/>
          <w:sz w:val="32"/>
          <w:szCs w:val="32"/>
        </w:rPr>
      </w:pPr>
      <w:r>
        <w:rPr>
          <w:rFonts w:hint="eastAsia" w:ascii="方正仿宋_GBK" w:hAnsi="方正仿宋_GBK" w:eastAsia="方正仿宋_GBK" w:cs="方正仿宋_GBK"/>
          <w:sz w:val="32"/>
          <w:szCs w:val="32"/>
        </w:rPr>
        <w:t>申报工作采取自下而上的方式进行，由县（市、区）自愿申报，省辖市汇总审核后择优推荐报送。</w:t>
      </w:r>
      <w:r>
        <w:rPr>
          <w:rFonts w:hint="eastAsia" w:ascii="方正仿宋_GBK" w:hAnsi="方正仿宋_GBK" w:eastAsia="方正仿宋_GBK" w:cs="方正仿宋_GBK"/>
          <w:color w:val="000000"/>
          <w:kern w:val="0"/>
          <w:sz w:val="32"/>
          <w:szCs w:val="32"/>
        </w:rPr>
        <w:t>项目申报单位按要求报送《2023年河南省XX县高产优质苜蓿示范建设项目申报书》和项目绩效目标，并提供项目申报指南中要求的证明材料。上述材料与各级</w:t>
      </w:r>
      <w:r>
        <w:rPr>
          <w:rFonts w:hint="eastAsia" w:ascii="方正仿宋_GBK" w:hAnsi="方正仿宋_GBK" w:eastAsia="方正仿宋_GBK" w:cs="方正仿宋_GBK"/>
          <w:sz w:val="32"/>
          <w:szCs w:val="32"/>
        </w:rPr>
        <w:t>农业农村（畜牧）、财政部门的申请文件一式6份提交至河南省畜牧技术推广总站，</w:t>
      </w:r>
      <w:r>
        <w:fldChar w:fldCharType="begin"/>
      </w:r>
      <w:r>
        <w:instrText xml:space="preserve"> HYPERLINK "mailto:并提交包括附件在内的PDF和word格式电子版材料至hnsscslz@126.com" </w:instrText>
      </w:r>
      <w:r>
        <w:fldChar w:fldCharType="separate"/>
      </w:r>
      <w:r>
        <w:rPr>
          <w:rFonts w:hint="eastAsia" w:ascii="方正仿宋_GBK" w:hAnsi="方正仿宋_GBK" w:eastAsia="方正仿宋_GBK" w:cs="方正仿宋_GBK"/>
          <w:color w:val="000000"/>
          <w:kern w:val="0"/>
          <w:sz w:val="32"/>
          <w:szCs w:val="32"/>
        </w:rPr>
        <w:t>并提交包括附件在内的PDF和word格式电子版材料至hnsxmjstgzz@163.com</w:t>
      </w:r>
      <w:r>
        <w:rPr>
          <w:rFonts w:hint="eastAsia" w:ascii="方正仿宋_GBK" w:hAnsi="方正仿宋_GBK" w:eastAsia="方正仿宋_GBK" w:cs="方正仿宋_GBK"/>
          <w:color w:val="000000"/>
          <w:kern w:val="0"/>
          <w:sz w:val="32"/>
          <w:szCs w:val="32"/>
        </w:rPr>
        <w:fldChar w:fldCharType="end"/>
      </w:r>
      <w:r>
        <w:rPr>
          <w:rFonts w:hint="eastAsia" w:ascii="方正仿宋_GBK" w:hAnsi="方正仿宋_GBK" w:eastAsia="方正仿宋_GBK" w:cs="方正仿宋_GBK"/>
          <w:color w:val="000000"/>
          <w:kern w:val="0"/>
          <w:sz w:val="32"/>
          <w:szCs w:val="32"/>
        </w:rPr>
        <w:t>。</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联系方式：</w:t>
      </w: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省农业农村厅奶业处：刘  粉 0371-65917091</w:t>
      </w:r>
    </w:p>
    <w:p>
      <w:pPr>
        <w:spacing w:line="600" w:lineRule="exact"/>
        <w:ind w:firstLine="64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省畜牧技术推广总站：张晓霞 0371-65778756 </w:t>
      </w:r>
    </w:p>
    <w:p>
      <w:pPr>
        <w:spacing w:line="600" w:lineRule="exact"/>
        <w:ind w:firstLine="640"/>
        <w:jc w:val="left"/>
        <w:rPr>
          <w:rFonts w:ascii="方正仿宋_GBK" w:hAnsi="方正仿宋_GBK" w:eastAsia="方正仿宋_GBK" w:cs="方正仿宋_GBK"/>
          <w:sz w:val="32"/>
          <w:szCs w:val="32"/>
        </w:rPr>
      </w:pPr>
    </w:p>
    <w:p>
      <w:pPr>
        <w:widowControl/>
        <w:spacing w:line="600" w:lineRule="exact"/>
        <w:jc w:val="left"/>
        <w:rPr>
          <w:rFonts w:ascii="仿宋_GB2312" w:hAnsi="仿宋" w:eastAsia="方正仿宋_GBK"/>
          <w:sz w:val="32"/>
          <w:szCs w:val="32"/>
        </w:rPr>
      </w:pPr>
      <w:r>
        <w:rPr>
          <w:rFonts w:hint="eastAsia" w:ascii="方正仿宋_GBK" w:hAnsi="方正仿宋_GBK" w:eastAsia="方正仿宋_GBK" w:cs="方正仿宋_GBK"/>
          <w:color w:val="000000"/>
          <w:sz w:val="32"/>
          <w:szCs w:val="48"/>
        </w:rPr>
        <w:t>附件7-1</w:t>
      </w:r>
    </w:p>
    <w:p>
      <w:pPr>
        <w:widowControl/>
        <w:spacing w:line="600" w:lineRule="exact"/>
        <w:jc w:val="center"/>
        <w:rPr>
          <w:rFonts w:ascii="仿宋" w:hAnsi="仿宋" w:eastAsia="仿宋" w:cs="宋体"/>
          <w:b/>
          <w:bCs/>
          <w:color w:val="000000"/>
          <w:kern w:val="0"/>
          <w:sz w:val="44"/>
          <w:szCs w:val="44"/>
        </w:rPr>
      </w:pPr>
    </w:p>
    <w:p>
      <w:pPr>
        <w:widowControl/>
        <w:spacing w:line="600" w:lineRule="exact"/>
        <w:jc w:val="center"/>
        <w:rPr>
          <w:rFonts w:ascii="方正小标宋简体" w:hAnsi="仿宋" w:eastAsia="方正小标宋简体" w:cs="宋体"/>
          <w:bCs/>
          <w:color w:val="000000"/>
          <w:kern w:val="0"/>
          <w:sz w:val="44"/>
          <w:szCs w:val="44"/>
        </w:rPr>
      </w:pPr>
      <w:r>
        <w:rPr>
          <w:rFonts w:hint="eastAsia" w:ascii="仿宋" w:hAnsi="仿宋" w:eastAsia="仿宋" w:cs="宋体"/>
          <w:b/>
          <w:bCs/>
          <w:color w:val="000000"/>
          <w:kern w:val="0"/>
          <w:sz w:val="44"/>
          <w:szCs w:val="44"/>
        </w:rPr>
        <w:t>2023</w:t>
      </w:r>
      <w:r>
        <w:rPr>
          <w:rFonts w:hint="eastAsia" w:ascii="方正小标宋简体" w:hAnsi="仿宋" w:eastAsia="方正小标宋简体" w:cs="宋体"/>
          <w:bCs/>
          <w:color w:val="000000"/>
          <w:kern w:val="0"/>
          <w:sz w:val="44"/>
          <w:szCs w:val="44"/>
        </w:rPr>
        <w:t>年河南省XX县高产优质苜蓿示范</w:t>
      </w:r>
    </w:p>
    <w:p>
      <w:pPr>
        <w:widowControl/>
        <w:spacing w:line="600" w:lineRule="exact"/>
        <w:jc w:val="center"/>
        <w:rPr>
          <w:rFonts w:ascii="方正小标宋简体" w:hAnsi="仿宋" w:eastAsia="方正小标宋简体" w:cs="宋体"/>
          <w:bCs/>
          <w:color w:val="000000"/>
          <w:kern w:val="0"/>
          <w:sz w:val="44"/>
          <w:szCs w:val="44"/>
        </w:rPr>
      </w:pPr>
      <w:r>
        <w:rPr>
          <w:rFonts w:hint="eastAsia" w:ascii="方正小标宋简体" w:hAnsi="仿宋" w:eastAsia="方正小标宋简体" w:cs="宋体"/>
          <w:bCs/>
          <w:color w:val="000000"/>
          <w:kern w:val="0"/>
          <w:sz w:val="44"/>
          <w:szCs w:val="44"/>
        </w:rPr>
        <w:t>建设项目申报书（样式）</w:t>
      </w:r>
    </w:p>
    <w:p>
      <w:pPr>
        <w:widowControl/>
        <w:spacing w:line="600" w:lineRule="exact"/>
        <w:jc w:val="left"/>
        <w:rPr>
          <w:rFonts w:ascii="仿宋_GB2312" w:hAnsi="仿宋" w:cs="宋体"/>
          <w:color w:val="000000"/>
          <w:kern w:val="0"/>
          <w:szCs w:val="32"/>
        </w:rPr>
      </w:pPr>
      <w:r>
        <w:rPr>
          <w:rFonts w:hint="eastAsia" w:ascii="仿宋_GB2312" w:hAnsi="仿宋" w:cs="宋体"/>
          <w:color w:val="000000"/>
          <w:kern w:val="0"/>
          <w:szCs w:val="32"/>
        </w:rPr>
        <w:t>　　</w:t>
      </w:r>
    </w:p>
    <w:p>
      <w:pPr>
        <w:widowControl/>
        <w:spacing w:line="600" w:lineRule="exact"/>
        <w:jc w:val="left"/>
        <w:rPr>
          <w:rFonts w:ascii="仿宋_GB2312" w:hAnsi="仿宋" w:cs="宋体"/>
          <w:color w:val="000000"/>
          <w:kern w:val="0"/>
          <w:szCs w:val="32"/>
        </w:rPr>
      </w:pPr>
    </w:p>
    <w:p>
      <w:pPr>
        <w:widowControl/>
        <w:spacing w:line="600" w:lineRule="exact"/>
        <w:ind w:firstLine="720" w:firstLineChars="200"/>
        <w:jc w:val="left"/>
        <w:rPr>
          <w:rFonts w:ascii="黑体" w:hAnsi="仿宋" w:eastAsia="黑体" w:cs="宋体"/>
          <w:color w:val="000000"/>
          <w:kern w:val="0"/>
          <w:sz w:val="36"/>
          <w:szCs w:val="36"/>
        </w:rPr>
      </w:pPr>
    </w:p>
    <w:p>
      <w:pPr>
        <w:widowControl/>
        <w:spacing w:line="600" w:lineRule="exact"/>
        <w:ind w:firstLine="720" w:firstLineChars="200"/>
        <w:jc w:val="left"/>
        <w:rPr>
          <w:rFonts w:ascii="黑体" w:hAnsi="仿宋" w:eastAsia="黑体" w:cs="宋体"/>
          <w:color w:val="000000"/>
          <w:kern w:val="0"/>
          <w:sz w:val="36"/>
          <w:szCs w:val="36"/>
        </w:rPr>
      </w:pPr>
    </w:p>
    <w:p>
      <w:pPr>
        <w:widowControl/>
        <w:spacing w:line="600" w:lineRule="exact"/>
        <w:ind w:firstLine="720" w:firstLineChars="200"/>
        <w:jc w:val="left"/>
        <w:rPr>
          <w:rFonts w:ascii="黑体" w:hAnsi="仿宋" w:eastAsia="黑体" w:cs="宋体"/>
          <w:color w:val="000000"/>
          <w:kern w:val="0"/>
          <w:sz w:val="36"/>
          <w:szCs w:val="36"/>
        </w:rPr>
      </w:pPr>
    </w:p>
    <w:p>
      <w:pPr>
        <w:widowControl/>
        <w:spacing w:line="600" w:lineRule="exact"/>
        <w:ind w:firstLine="640" w:firstLineChars="200"/>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项目申报单位（盖章）：</w:t>
      </w:r>
    </w:p>
    <w:p>
      <w:pPr>
        <w:widowControl/>
        <w:spacing w:line="600" w:lineRule="exact"/>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联系人／电话：</w:t>
      </w:r>
    </w:p>
    <w:p>
      <w:pPr>
        <w:widowControl/>
        <w:spacing w:line="600" w:lineRule="exact"/>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通讯地址／邮编：</w:t>
      </w:r>
    </w:p>
    <w:p>
      <w:pPr>
        <w:widowControl/>
        <w:spacing w:line="600" w:lineRule="exact"/>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电子邮件地址：</w:t>
      </w:r>
    </w:p>
    <w:p>
      <w:pPr>
        <w:widowControl/>
        <w:spacing w:line="600" w:lineRule="exact"/>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县级项目主管部门（盖章）：</w:t>
      </w:r>
    </w:p>
    <w:p>
      <w:pPr>
        <w:widowControl/>
        <w:spacing w:line="600" w:lineRule="exact"/>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color w:val="000000"/>
          <w:kern w:val="0"/>
          <w:sz w:val="32"/>
          <w:szCs w:val="32"/>
        </w:rPr>
        <w:t>　　填报日期：</w:t>
      </w:r>
    </w:p>
    <w:p>
      <w:pPr>
        <w:widowControl/>
        <w:spacing w:line="600" w:lineRule="exact"/>
        <w:jc w:val="center"/>
        <w:rPr>
          <w:rFonts w:ascii="仿宋_GB2312" w:hAnsi="仿宋" w:cs="宋体"/>
          <w:b/>
          <w:bCs/>
          <w:color w:val="000000"/>
          <w:kern w:val="0"/>
          <w:szCs w:val="32"/>
        </w:rPr>
      </w:pPr>
    </w:p>
    <w:p>
      <w:pPr>
        <w:widowControl/>
        <w:spacing w:line="600" w:lineRule="exact"/>
        <w:jc w:val="center"/>
        <w:rPr>
          <w:rFonts w:ascii="黑体" w:hAnsi="仿宋" w:eastAsia="黑体" w:cs="宋体"/>
          <w:bCs/>
          <w:color w:val="000000"/>
          <w:kern w:val="0"/>
          <w:sz w:val="36"/>
          <w:szCs w:val="36"/>
        </w:rPr>
      </w:pPr>
    </w:p>
    <w:p>
      <w:pPr>
        <w:widowControl/>
        <w:spacing w:line="600" w:lineRule="exact"/>
        <w:jc w:val="center"/>
        <w:rPr>
          <w:rFonts w:ascii="黑体" w:hAnsi="仿宋" w:eastAsia="黑体" w:cs="宋体"/>
          <w:bCs/>
          <w:color w:val="000000"/>
          <w:kern w:val="0"/>
          <w:sz w:val="36"/>
          <w:szCs w:val="36"/>
        </w:rPr>
      </w:pPr>
    </w:p>
    <w:p>
      <w:pPr>
        <w:widowControl/>
        <w:spacing w:line="600" w:lineRule="exact"/>
        <w:jc w:val="center"/>
        <w:rPr>
          <w:rFonts w:ascii="黑体" w:hAnsi="仿宋" w:eastAsia="黑体" w:cs="宋体"/>
          <w:bCs/>
          <w:color w:val="000000"/>
          <w:kern w:val="0"/>
          <w:sz w:val="36"/>
          <w:szCs w:val="36"/>
        </w:rPr>
      </w:pPr>
    </w:p>
    <w:p>
      <w:pPr>
        <w:widowControl/>
        <w:spacing w:line="600" w:lineRule="exact"/>
        <w:jc w:val="center"/>
        <w:rPr>
          <w:rFonts w:ascii="黑体" w:hAnsi="仿宋" w:eastAsia="黑体" w:cs="宋体"/>
          <w:bCs/>
          <w:color w:val="000000"/>
          <w:kern w:val="0"/>
          <w:sz w:val="36"/>
          <w:szCs w:val="36"/>
        </w:rPr>
      </w:pPr>
    </w:p>
    <w:p>
      <w:pPr>
        <w:widowControl/>
        <w:spacing w:line="600" w:lineRule="exact"/>
        <w:jc w:val="center"/>
        <w:rPr>
          <w:rFonts w:ascii="方正黑体_GBK" w:hAnsi="方正黑体_GBK" w:eastAsia="方正黑体_GBK" w:cs="方正黑体_GBK"/>
          <w:color w:val="000000"/>
          <w:kern w:val="0"/>
          <w:sz w:val="36"/>
          <w:szCs w:val="36"/>
        </w:rPr>
      </w:pPr>
      <w:r>
        <w:rPr>
          <w:rFonts w:hint="eastAsia" w:ascii="方正黑体_GBK" w:hAnsi="方正黑体_GBK" w:eastAsia="方正黑体_GBK" w:cs="方正黑体_GBK"/>
          <w:bCs/>
          <w:color w:val="000000"/>
          <w:kern w:val="0"/>
          <w:sz w:val="36"/>
          <w:szCs w:val="36"/>
        </w:rPr>
        <w:t>2023年*月</w:t>
      </w:r>
    </w:p>
    <w:p>
      <w:pPr>
        <w:spacing w:line="600" w:lineRule="exact"/>
        <w:ind w:firstLine="620" w:firstLineChars="294"/>
        <w:rPr>
          <w:rFonts w:ascii="方正黑体_GBK" w:hAnsi="方正黑体_GBK" w:eastAsia="方正黑体_GBK" w:cs="方正黑体_GBK"/>
          <w:sz w:val="32"/>
          <w:szCs w:val="32"/>
        </w:rPr>
      </w:pPr>
      <w:r>
        <w:rPr>
          <w:rFonts w:ascii="仿宋_GB2312"/>
          <w:b/>
        </w:rPr>
        <w:br w:type="page"/>
      </w:r>
      <w:r>
        <w:rPr>
          <w:rFonts w:hint="eastAsia" w:ascii="方正黑体_GBK" w:hAnsi="方正黑体_GBK" w:eastAsia="方正黑体_GBK" w:cs="方正黑体_GBK"/>
          <w:sz w:val="32"/>
          <w:szCs w:val="32"/>
        </w:rPr>
        <w:t>一、项目实施背景</w:t>
      </w:r>
    </w:p>
    <w:p>
      <w:pPr>
        <w:snapToGrid w:val="0"/>
        <w:spacing w:line="6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1、县域基本情况，包括水热地理等自然条件，经济社会发展状况，畜牧业主要是奶牛等草食畜牧业发展情况，苜蓿产业和种草养畜发展情况。</w:t>
      </w:r>
    </w:p>
    <w:p>
      <w:pPr>
        <w:snapToGrid w:val="0"/>
        <w:spacing w:line="6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2、项目建设基础，主要包括申报主体现有苜蓿种植、加工情况，机械、水电等设施设备配套情况，技术储备情况等。</w:t>
      </w:r>
    </w:p>
    <w:p>
      <w:pPr>
        <w:snapToGrid w:val="0"/>
        <w:spacing w:line="600" w:lineRule="exact"/>
        <w:ind w:firstLine="640" w:firstLineChars="200"/>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bCs/>
          <w:color w:val="000000"/>
          <w:kern w:val="0"/>
          <w:sz w:val="32"/>
          <w:szCs w:val="32"/>
        </w:rPr>
        <w:t>二、项目建设标准</w:t>
      </w:r>
    </w:p>
    <w:p>
      <w:pPr>
        <w:snapToGrid w:val="0"/>
        <w:spacing w:line="6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1、项目实施的总体目标、年度目标和预期收益。</w:t>
      </w:r>
    </w:p>
    <w:p>
      <w:pPr>
        <w:snapToGrid w:val="0"/>
        <w:spacing w:line="6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2、项目建设标准，主要包括土地平整情况、是否集中连片，单产和苜蓿产品品质标准、草畜结合程度、奶牛饲喂示范片区生产的优质苜蓿后生鲜乳生产目标、技术及工作资料保存要求等。</w:t>
      </w:r>
    </w:p>
    <w:p>
      <w:pPr>
        <w:snapToGrid w:val="0"/>
        <w:spacing w:line="600" w:lineRule="exact"/>
        <w:ind w:firstLine="640" w:firstLineChars="200"/>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bCs/>
          <w:color w:val="000000"/>
          <w:kern w:val="0"/>
          <w:sz w:val="32"/>
          <w:szCs w:val="32"/>
        </w:rPr>
        <w:t>三、项目实施内容与目标</w:t>
      </w:r>
    </w:p>
    <w:p>
      <w:pPr>
        <w:widowControl/>
        <w:spacing w:line="6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1、实施内容，主要包括建设规模、种植布局、品种选择与确定、收贮和加工方式；土地整理、节水灌溉工程设施、田间灌溉排供体系建设数量及规模（</w:t>
      </w:r>
      <w:r>
        <w:rPr>
          <w:rFonts w:hint="eastAsia" w:ascii="方正仿宋_GBK" w:hAnsi="方正仿宋_GBK" w:eastAsia="方正仿宋_GBK" w:cs="方正仿宋_GBK"/>
          <w:color w:val="000000"/>
          <w:sz w:val="32"/>
          <w:szCs w:val="48"/>
        </w:rPr>
        <w:t>附件7-1</w:t>
      </w:r>
      <w:r>
        <w:rPr>
          <w:rFonts w:hint="eastAsia" w:ascii="方正仿宋_GBK" w:hAnsi="方正仿宋_GBK" w:eastAsia="方正仿宋_GBK" w:cs="方正仿宋_GBK"/>
          <w:color w:val="000000"/>
          <w:kern w:val="0"/>
          <w:sz w:val="32"/>
          <w:szCs w:val="32"/>
        </w:rPr>
        <w:t>）；苜蓿病虫草害防控、测土配方施肥等高产集成技术推广和应用。</w:t>
      </w:r>
    </w:p>
    <w:p>
      <w:pPr>
        <w:snapToGrid w:val="0"/>
        <w:spacing w:line="600" w:lineRule="exact"/>
        <w:ind w:firstLine="64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2、项目目标，主要包括年度目标和绩效目标（附件1）。</w:t>
      </w:r>
    </w:p>
    <w:p>
      <w:pPr>
        <w:snapToGrid w:val="0"/>
        <w:spacing w:line="600" w:lineRule="exact"/>
        <w:ind w:firstLine="645"/>
        <w:jc w:val="left"/>
        <w:rPr>
          <w:rFonts w:ascii="方正黑体_GBK" w:hAnsi="方正黑体_GBK" w:eastAsia="方正黑体_GBK" w:cs="方正黑体_GBK"/>
          <w:color w:val="000000"/>
          <w:kern w:val="0"/>
          <w:sz w:val="32"/>
          <w:szCs w:val="32"/>
        </w:rPr>
      </w:pPr>
      <w:r>
        <w:rPr>
          <w:rFonts w:hint="eastAsia" w:ascii="方正黑体_GBK" w:hAnsi="方正黑体_GBK" w:eastAsia="方正黑体_GBK" w:cs="方正黑体_GBK"/>
          <w:bCs/>
          <w:color w:val="000000"/>
          <w:kern w:val="0"/>
          <w:sz w:val="32"/>
          <w:szCs w:val="32"/>
        </w:rPr>
        <w:t>四、项目单位与任务分工</w:t>
      </w:r>
    </w:p>
    <w:p>
      <w:pPr>
        <w:widowControl/>
        <w:spacing w:line="600" w:lineRule="exact"/>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项目参加单位，承担任务量，资金使用方向，工作进度安排，并详细说明项目承担单位情况（</w:t>
      </w:r>
      <w:r>
        <w:rPr>
          <w:rFonts w:hint="eastAsia" w:ascii="方正仿宋_GBK" w:hAnsi="方正仿宋_GBK" w:eastAsia="方正仿宋_GBK" w:cs="方正仿宋_GBK"/>
          <w:color w:val="000000"/>
          <w:sz w:val="32"/>
          <w:szCs w:val="48"/>
        </w:rPr>
        <w:t>附件7-2</w:t>
      </w:r>
      <w:r>
        <w:rPr>
          <w:rFonts w:hint="eastAsia" w:ascii="方正仿宋_GBK" w:hAnsi="方正仿宋_GBK" w:eastAsia="方正仿宋_GBK" w:cs="方正仿宋_GBK"/>
          <w:color w:val="000000"/>
          <w:kern w:val="0"/>
          <w:sz w:val="32"/>
          <w:szCs w:val="32"/>
        </w:rPr>
        <w:t>）。</w:t>
      </w:r>
    </w:p>
    <w:p>
      <w:pPr>
        <w:snapToGrid w:val="0"/>
        <w:spacing w:line="600" w:lineRule="exact"/>
        <w:ind w:firstLine="645"/>
        <w:jc w:val="left"/>
        <w:rPr>
          <w:rFonts w:ascii="仿宋" w:hAnsi="仿宋" w:eastAsia="仿宋" w:cs="宋体"/>
          <w:color w:val="000000"/>
          <w:kern w:val="0"/>
          <w:sz w:val="32"/>
          <w:szCs w:val="32"/>
        </w:rPr>
      </w:pPr>
      <w:r>
        <w:rPr>
          <w:rFonts w:hint="eastAsia" w:ascii="黑体" w:hAnsi="仿宋" w:eastAsia="黑体" w:cs="宋体"/>
          <w:bCs/>
          <w:color w:val="000000"/>
          <w:kern w:val="0"/>
          <w:sz w:val="32"/>
          <w:szCs w:val="32"/>
        </w:rPr>
        <w:t>五、项目组织和保障措施</w:t>
      </w:r>
    </w:p>
    <w:p>
      <w:pPr>
        <w:snapToGrid w:val="0"/>
        <w:spacing w:line="600" w:lineRule="exact"/>
        <w:jc w:val="left"/>
        <w:rPr>
          <w:rFonts w:ascii="方正仿宋_GBK" w:hAnsi="方正仿宋_GBK" w:eastAsia="方正仿宋_GBK" w:cs="方正仿宋_GBK"/>
          <w:color w:val="000000"/>
          <w:kern w:val="0"/>
          <w:sz w:val="32"/>
          <w:szCs w:val="32"/>
        </w:rPr>
      </w:pPr>
      <w:r>
        <w:rPr>
          <w:rFonts w:hint="eastAsia" w:ascii="仿宋" w:hAnsi="仿宋" w:eastAsia="仿宋" w:cs="宋体"/>
          <w:color w:val="000000"/>
          <w:kern w:val="0"/>
          <w:sz w:val="32"/>
          <w:szCs w:val="32"/>
        </w:rPr>
        <w:t>　　</w:t>
      </w:r>
      <w:r>
        <w:rPr>
          <w:rFonts w:hint="eastAsia" w:ascii="方正仿宋_GBK" w:hAnsi="方正仿宋_GBK" w:eastAsia="方正仿宋_GBK" w:cs="方正仿宋_GBK"/>
          <w:color w:val="000000"/>
          <w:kern w:val="0"/>
          <w:sz w:val="32"/>
          <w:szCs w:val="32"/>
        </w:rPr>
        <w:t>包括组织领导、政策扶持、机制创新、监测评价、宣传培训、资金保障、绩效考核、审核验收和监督管理等。</w:t>
      </w:r>
    </w:p>
    <w:p>
      <w:pPr>
        <w:snapToGrid w:val="0"/>
        <w:spacing w:line="600" w:lineRule="exact"/>
        <w:ind w:firstLine="645"/>
        <w:jc w:val="left"/>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六、效益分析</w:t>
      </w:r>
    </w:p>
    <w:p>
      <w:pPr>
        <w:snapToGrid w:val="0"/>
        <w:spacing w:line="600" w:lineRule="exact"/>
        <w:ind w:firstLine="645"/>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包括经济效益、社会效益和生态效益等三个方面。</w:t>
      </w:r>
    </w:p>
    <w:p>
      <w:pPr>
        <w:snapToGrid w:val="0"/>
        <w:spacing w:line="600" w:lineRule="exact"/>
        <w:ind w:firstLine="645"/>
        <w:jc w:val="left"/>
        <w:rPr>
          <w:rFonts w:ascii="方正黑体_GBK" w:hAnsi="方正黑体_GBK" w:eastAsia="方正黑体_GBK" w:cs="方正黑体_GBK"/>
          <w:bCs/>
          <w:color w:val="000000"/>
          <w:kern w:val="0"/>
          <w:sz w:val="32"/>
          <w:szCs w:val="32"/>
        </w:rPr>
      </w:pPr>
      <w:r>
        <w:rPr>
          <w:rFonts w:hint="eastAsia" w:ascii="方正黑体_GBK" w:hAnsi="方正黑体_GBK" w:eastAsia="方正黑体_GBK" w:cs="方正黑体_GBK"/>
          <w:bCs/>
          <w:color w:val="000000"/>
          <w:kern w:val="0"/>
          <w:sz w:val="32"/>
          <w:szCs w:val="32"/>
        </w:rPr>
        <w:t>七、提供资料</w:t>
      </w:r>
    </w:p>
    <w:p>
      <w:pPr>
        <w:widowControl/>
        <w:spacing w:line="600" w:lineRule="exact"/>
        <w:ind w:firstLine="640" w:firstLineChars="200"/>
        <w:jc w:val="left"/>
        <w:rPr>
          <w:rFonts w:ascii="方正仿宋_GBK" w:hAnsi="方正仿宋_GBK" w:eastAsia="方正仿宋_GBK" w:cs="方正仿宋_GBK"/>
          <w:color w:val="000000"/>
          <w:kern w:val="0"/>
          <w:sz w:val="32"/>
          <w:szCs w:val="32"/>
        </w:rPr>
      </w:pPr>
      <w:r>
        <w:rPr>
          <w:rFonts w:hint="eastAsia" w:ascii="方正仿宋_GBK" w:hAnsi="方正仿宋_GBK" w:eastAsia="方正仿宋_GBK" w:cs="方正仿宋_GBK"/>
          <w:color w:val="000000"/>
          <w:kern w:val="0"/>
          <w:sz w:val="32"/>
          <w:szCs w:val="32"/>
        </w:rPr>
        <w:t>1、项目申报意见表（</w:t>
      </w:r>
      <w:r>
        <w:rPr>
          <w:rFonts w:hint="eastAsia" w:ascii="方正仿宋_GBK" w:hAnsi="方正仿宋_GBK" w:eastAsia="方正仿宋_GBK" w:cs="方正仿宋_GBK"/>
          <w:color w:val="000000"/>
          <w:sz w:val="32"/>
          <w:szCs w:val="48"/>
        </w:rPr>
        <w:t>附件7-3</w:t>
      </w:r>
      <w:r>
        <w:rPr>
          <w:rFonts w:hint="eastAsia" w:ascii="方正仿宋_GBK" w:hAnsi="方正仿宋_GBK" w:eastAsia="方正仿宋_GBK" w:cs="方正仿宋_GBK"/>
          <w:color w:val="000000"/>
          <w:kern w:val="0"/>
          <w:sz w:val="32"/>
          <w:szCs w:val="32"/>
        </w:rPr>
        <w:t>）</w:t>
      </w:r>
    </w:p>
    <w:p>
      <w:pPr>
        <w:snapToGrid w:val="0"/>
        <w:spacing w:line="600" w:lineRule="exact"/>
        <w:ind w:firstLine="640" w:firstLineChars="200"/>
        <w:rPr>
          <w:rFonts w:ascii="方正仿宋_GBK" w:hAnsi="方正仿宋_GBK" w:eastAsia="方正仿宋_GBK" w:cs="方正仿宋_GBK"/>
          <w:color w:val="000000"/>
          <w:sz w:val="32"/>
          <w:szCs w:val="32"/>
        </w:rPr>
      </w:pPr>
      <w:r>
        <w:rPr>
          <w:rFonts w:hint="eastAsia" w:ascii="方正仿宋_GBK" w:hAnsi="方正仿宋_GBK" w:eastAsia="方正仿宋_GBK" w:cs="方正仿宋_GBK"/>
          <w:color w:val="000000"/>
          <w:kern w:val="0"/>
          <w:sz w:val="32"/>
          <w:szCs w:val="32"/>
        </w:rPr>
        <w:t>2、项目申报单位证明材料，主要包括</w:t>
      </w:r>
      <w:r>
        <w:rPr>
          <w:rFonts w:hint="eastAsia" w:ascii="方正仿宋_GBK" w:hAnsi="方正仿宋_GBK" w:eastAsia="方正仿宋_GBK" w:cs="方正仿宋_GBK"/>
          <w:color w:val="000000"/>
          <w:sz w:val="32"/>
          <w:szCs w:val="32"/>
        </w:rPr>
        <w:t>营业执照、土地权属证明（租赁剩余年限在7年以上）、畜禽养殖备案表（奶牛养殖场或合作社）、项目规划设计平面图，单项工程设计平面图等。</w:t>
      </w:r>
    </w:p>
    <w:p>
      <w:pPr>
        <w:spacing w:line="600" w:lineRule="exact"/>
        <w:ind w:firstLine="640" w:firstLineChars="200"/>
        <w:rPr>
          <w:rFonts w:ascii="方正仿宋_GBK" w:hAnsi="方正仿宋_GBK" w:eastAsia="方正仿宋_GBK" w:cs="方正仿宋_GBK"/>
          <w:color w:val="000000"/>
          <w:sz w:val="32"/>
          <w:szCs w:val="32"/>
        </w:rPr>
        <w:sectPr>
          <w:headerReference r:id="rId7" w:type="default"/>
          <w:footerReference r:id="rId8" w:type="default"/>
          <w:footerReference r:id="rId9" w:type="even"/>
          <w:pgSz w:w="11906" w:h="16838"/>
          <w:pgMar w:top="1440" w:right="1800" w:bottom="1440" w:left="1800" w:header="851" w:footer="992" w:gutter="0"/>
          <w:cols w:space="0" w:num="1"/>
          <w:docGrid w:type="lines" w:linePitch="312" w:charSpace="0"/>
        </w:sectPr>
      </w:pPr>
    </w:p>
    <w:p>
      <w:pPr>
        <w:widowControl/>
        <w:spacing w:line="600" w:lineRule="exact"/>
        <w:jc w:val="left"/>
        <w:rPr>
          <w:rFonts w:ascii="黑体" w:hAnsi="仿宋" w:eastAsia="黑体"/>
          <w:bCs/>
          <w:color w:val="000000"/>
          <w:sz w:val="36"/>
          <w:szCs w:val="36"/>
        </w:rPr>
      </w:pPr>
      <w:r>
        <w:rPr>
          <w:rFonts w:hint="eastAsia" w:ascii="方正仿宋_GBK" w:hAnsi="方正仿宋_GBK" w:eastAsia="方正仿宋_GBK" w:cs="方正仿宋_GBK"/>
          <w:color w:val="000000"/>
          <w:sz w:val="32"/>
          <w:szCs w:val="48"/>
        </w:rPr>
        <w:t>附件7-1</w:t>
      </w:r>
    </w:p>
    <w:p>
      <w:pPr>
        <w:spacing w:line="600" w:lineRule="exact"/>
        <w:jc w:val="center"/>
        <w:rPr>
          <w:rFonts w:ascii="方正小标宋简体" w:hAnsi="黑体" w:eastAsia="方正小标宋简体"/>
          <w:bCs/>
          <w:color w:val="000000"/>
          <w:sz w:val="36"/>
          <w:szCs w:val="36"/>
        </w:rPr>
      </w:pPr>
      <w:r>
        <w:rPr>
          <w:rFonts w:hint="eastAsia" w:ascii="仿宋" w:hAnsi="仿宋" w:eastAsia="仿宋"/>
          <w:b/>
          <w:bCs/>
          <w:color w:val="000000"/>
          <w:sz w:val="36"/>
          <w:szCs w:val="36"/>
        </w:rPr>
        <w:t>2023</w:t>
      </w:r>
      <w:r>
        <w:rPr>
          <w:rFonts w:hint="eastAsia" w:ascii="方正小标宋简体" w:hAnsi="黑体" w:eastAsia="方正小标宋简体"/>
          <w:bCs/>
          <w:color w:val="000000"/>
          <w:sz w:val="36"/>
          <w:szCs w:val="36"/>
        </w:rPr>
        <w:t>年河南省高产优质苜蓿示范建设项目</w:t>
      </w:r>
    </w:p>
    <w:p>
      <w:pPr>
        <w:spacing w:line="600" w:lineRule="exact"/>
        <w:jc w:val="center"/>
        <w:rPr>
          <w:rFonts w:ascii="方正小标宋简体" w:hAnsi="黑体" w:eastAsia="方正小标宋简体"/>
          <w:bCs/>
          <w:color w:val="000000"/>
          <w:sz w:val="36"/>
          <w:szCs w:val="36"/>
        </w:rPr>
      </w:pPr>
      <w:r>
        <w:rPr>
          <w:rFonts w:hint="eastAsia" w:ascii="方正小标宋简体" w:hAnsi="黑体" w:eastAsia="方正小标宋简体"/>
          <w:bCs/>
          <w:color w:val="000000"/>
          <w:sz w:val="36"/>
          <w:szCs w:val="36"/>
        </w:rPr>
        <w:t>建设内容</w:t>
      </w:r>
    </w:p>
    <w:tbl>
      <w:tblPr>
        <w:tblStyle w:val="14"/>
        <w:tblW w:w="8472" w:type="dxa"/>
        <w:jc w:val="center"/>
        <w:tblLayout w:type="fixed"/>
        <w:tblCellMar>
          <w:top w:w="0" w:type="dxa"/>
          <w:left w:w="108" w:type="dxa"/>
          <w:bottom w:w="0" w:type="dxa"/>
          <w:right w:w="108" w:type="dxa"/>
        </w:tblCellMar>
      </w:tblPr>
      <w:tblGrid>
        <w:gridCol w:w="807"/>
        <w:gridCol w:w="1559"/>
        <w:gridCol w:w="992"/>
        <w:gridCol w:w="709"/>
        <w:gridCol w:w="992"/>
        <w:gridCol w:w="1276"/>
        <w:gridCol w:w="992"/>
        <w:gridCol w:w="1145"/>
      </w:tblGrid>
      <w:tr>
        <w:tblPrEx>
          <w:tblCellMar>
            <w:top w:w="0" w:type="dxa"/>
            <w:left w:w="108" w:type="dxa"/>
            <w:bottom w:w="0" w:type="dxa"/>
            <w:right w:w="108" w:type="dxa"/>
          </w:tblCellMar>
        </w:tblPrEx>
        <w:trPr>
          <w:trHeight w:val="441" w:hRule="atLeast"/>
          <w:jc w:val="center"/>
        </w:trPr>
        <w:tc>
          <w:tcPr>
            <w:tcW w:w="80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一</w:t>
            </w:r>
          </w:p>
        </w:tc>
        <w:tc>
          <w:tcPr>
            <w:tcW w:w="1559"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项目名称</w:t>
            </w:r>
          </w:p>
        </w:tc>
        <w:tc>
          <w:tcPr>
            <w:tcW w:w="610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2023年河南省高产优质苜蓿示范建设项目</w:t>
            </w:r>
          </w:p>
        </w:tc>
      </w:tr>
      <w:tr>
        <w:tblPrEx>
          <w:tblCellMar>
            <w:top w:w="0" w:type="dxa"/>
            <w:left w:w="108" w:type="dxa"/>
            <w:bottom w:w="0" w:type="dxa"/>
            <w:right w:w="108" w:type="dxa"/>
          </w:tblCellMar>
        </w:tblPrEx>
        <w:trPr>
          <w:trHeight w:val="441" w:hRule="atLeas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二</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申报单位</w:t>
            </w:r>
          </w:p>
        </w:tc>
        <w:tc>
          <w:tcPr>
            <w:tcW w:w="6106" w:type="dxa"/>
            <w:gridSpan w:val="6"/>
            <w:tcBorders>
              <w:top w:val="single" w:color="auto" w:sz="4" w:space="0"/>
              <w:left w:val="nil"/>
              <w:bottom w:val="single" w:color="auto" w:sz="4" w:space="0"/>
              <w:right w:val="single" w:color="000000" w:sz="4" w:space="0"/>
            </w:tcBorders>
            <w:shd w:val="clear" w:color="auto" w:fill="auto"/>
            <w:vAlign w:val="center"/>
          </w:tcPr>
          <w:p>
            <w:pPr>
              <w:widowControl/>
              <w:jc w:val="left"/>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441" w:hRule="atLeast"/>
          <w:jc w:val="center"/>
        </w:trPr>
        <w:tc>
          <w:tcPr>
            <w:tcW w:w="80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三</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建设内容</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规模</w:t>
            </w:r>
            <w:r>
              <w:rPr>
                <w:rFonts w:hint="eastAsia" w:ascii="方正仿宋_GBK" w:hAnsi="方正仿宋_GBK" w:eastAsia="方正仿宋_GBK" w:cs="方正仿宋_GBK"/>
                <w:color w:val="000000"/>
                <w:kern w:val="0"/>
                <w:sz w:val="22"/>
              </w:rPr>
              <w:br w:type="textWrapping"/>
            </w:r>
            <w:r>
              <w:rPr>
                <w:rFonts w:hint="eastAsia" w:ascii="方正仿宋_GBK" w:hAnsi="方正仿宋_GBK" w:eastAsia="方正仿宋_GBK" w:cs="方正仿宋_GBK"/>
                <w:color w:val="000000"/>
                <w:kern w:val="0"/>
                <w:sz w:val="22"/>
              </w:rPr>
              <w:t>（数量）</w:t>
            </w:r>
          </w:p>
        </w:tc>
        <w:tc>
          <w:tcPr>
            <w:tcW w:w="70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单位</w:t>
            </w:r>
          </w:p>
        </w:tc>
        <w:tc>
          <w:tcPr>
            <w:tcW w:w="992"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单价</w:t>
            </w:r>
          </w:p>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（元）</w:t>
            </w:r>
          </w:p>
        </w:tc>
        <w:tc>
          <w:tcPr>
            <w:tcW w:w="2268" w:type="dxa"/>
            <w:gridSpan w:val="2"/>
            <w:tcBorders>
              <w:top w:val="single" w:color="auto" w:sz="4" w:space="0"/>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投资（万元）</w:t>
            </w:r>
          </w:p>
        </w:tc>
        <w:tc>
          <w:tcPr>
            <w:tcW w:w="1145" w:type="dxa"/>
            <w:vMerge w:val="restart"/>
            <w:tcBorders>
              <w:top w:val="nil"/>
              <w:left w:val="nil"/>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备注</w:t>
            </w:r>
          </w:p>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（型号）</w:t>
            </w:r>
          </w:p>
        </w:tc>
      </w:tr>
      <w:tr>
        <w:tblPrEx>
          <w:tblCellMar>
            <w:top w:w="0" w:type="dxa"/>
            <w:left w:w="108" w:type="dxa"/>
            <w:bottom w:w="0" w:type="dxa"/>
            <w:right w:w="108" w:type="dxa"/>
          </w:tblCellMar>
        </w:tblPrEx>
        <w:trPr>
          <w:trHeight w:val="441" w:hRule="atLeast"/>
          <w:jc w:val="center"/>
        </w:trPr>
        <w:tc>
          <w:tcPr>
            <w:tcW w:w="807"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709"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992"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中央投资</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自筹</w:t>
            </w:r>
          </w:p>
        </w:tc>
        <w:tc>
          <w:tcPr>
            <w:tcW w:w="1145" w:type="dxa"/>
            <w:vMerge w:val="continue"/>
            <w:tcBorders>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（一）</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良种引进</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（二）</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机械购置</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割草机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拖拉机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打捆机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4</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播种机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5</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搂草机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595"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bCs/>
                <w:color w:val="000000"/>
                <w:kern w:val="0"/>
                <w:sz w:val="22"/>
              </w:rPr>
            </w:pPr>
            <w:r>
              <w:rPr>
                <w:rFonts w:hint="eastAsia" w:ascii="方正仿宋_GBK" w:hAnsi="方正仿宋_GBK" w:eastAsia="方正仿宋_GBK" w:cs="方正仿宋_GBK"/>
                <w:bCs/>
                <w:color w:val="000000"/>
                <w:kern w:val="0"/>
                <w:sz w:val="22"/>
              </w:rPr>
              <w:t>（三）</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bCs/>
                <w:color w:val="000000"/>
                <w:kern w:val="0"/>
                <w:sz w:val="22"/>
              </w:rPr>
            </w:pPr>
            <w:r>
              <w:rPr>
                <w:rFonts w:hint="eastAsia" w:ascii="方正仿宋_GBK" w:hAnsi="方正仿宋_GBK" w:eastAsia="方正仿宋_GBK" w:cs="方正仿宋_GBK"/>
                <w:bCs/>
                <w:color w:val="000000"/>
                <w:kern w:val="0"/>
                <w:sz w:val="22"/>
              </w:rPr>
              <w:t>改善生产条件</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bCs/>
                <w:color w:val="000000"/>
                <w:kern w:val="0"/>
                <w:sz w:val="22"/>
              </w:rPr>
            </w:pPr>
            <w:r>
              <w:rPr>
                <w:rFonts w:hint="eastAsia" w:ascii="方正仿宋_GBK" w:hAnsi="方正仿宋_GBK" w:eastAsia="方正仿宋_GBK" w:cs="方正仿宋_GBK"/>
                <w:bCs/>
                <w:color w:val="000000"/>
                <w:kern w:val="0"/>
                <w:sz w:val="22"/>
              </w:rPr>
              <w:t>1</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化肥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农家肥</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bCs/>
                <w:color w:val="000000"/>
                <w:kern w:val="0"/>
                <w:sz w:val="22"/>
              </w:rPr>
            </w:pPr>
            <w:r>
              <w:rPr>
                <w:rFonts w:hint="eastAsia" w:ascii="方正仿宋_GBK" w:hAnsi="方正仿宋_GBK" w:eastAsia="方正仿宋_GBK" w:cs="方正仿宋_GBK"/>
                <w:bCs/>
                <w:color w:val="000000"/>
                <w:kern w:val="0"/>
                <w:sz w:val="22"/>
              </w:rPr>
              <w:t>2</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灌溉设施</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修渠</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打井</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水泵</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bCs/>
                <w:color w:val="000000"/>
                <w:kern w:val="0"/>
                <w:sz w:val="22"/>
              </w:rPr>
            </w:pPr>
            <w:r>
              <w:rPr>
                <w:rFonts w:hint="eastAsia" w:ascii="方正仿宋_GBK" w:hAnsi="方正仿宋_GBK" w:eastAsia="方正仿宋_GBK" w:cs="方正仿宋_GBK"/>
                <w:bCs/>
                <w:color w:val="000000"/>
                <w:kern w:val="0"/>
                <w:sz w:val="22"/>
              </w:rPr>
              <w:t>3</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建安工程</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储草棚</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堆储场</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农机库</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70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（四）</w:t>
            </w:r>
          </w:p>
        </w:tc>
        <w:tc>
          <w:tcPr>
            <w:tcW w:w="1559"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检测费用</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701" w:type="dxa"/>
            <w:gridSpan w:val="2"/>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276"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r>
      <w:tr>
        <w:tblPrEx>
          <w:tblCellMar>
            <w:top w:w="0" w:type="dxa"/>
            <w:left w:w="108" w:type="dxa"/>
            <w:bottom w:w="0" w:type="dxa"/>
            <w:right w:w="108" w:type="dxa"/>
          </w:tblCellMar>
        </w:tblPrEx>
        <w:trPr>
          <w:trHeight w:val="340" w:hRule="exact"/>
          <w:jc w:val="center"/>
        </w:trPr>
        <w:tc>
          <w:tcPr>
            <w:tcW w:w="807" w:type="dxa"/>
            <w:vMerge w:val="restart"/>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四</w:t>
            </w:r>
          </w:p>
        </w:tc>
        <w:tc>
          <w:tcPr>
            <w:tcW w:w="1559"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资金来源</w:t>
            </w:r>
          </w:p>
        </w:tc>
        <w:tc>
          <w:tcPr>
            <w:tcW w:w="26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中央投资（万元）</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r>
      <w:tr>
        <w:tblPrEx>
          <w:tblCellMar>
            <w:top w:w="0" w:type="dxa"/>
            <w:left w:w="108" w:type="dxa"/>
            <w:bottom w:w="0" w:type="dxa"/>
            <w:right w:w="108" w:type="dxa"/>
          </w:tblCellMar>
        </w:tblPrEx>
        <w:trPr>
          <w:trHeight w:val="340" w:hRule="exact"/>
          <w:jc w:val="center"/>
        </w:trPr>
        <w:tc>
          <w:tcPr>
            <w:tcW w:w="807"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26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自筹资金（万元）</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r>
      <w:tr>
        <w:tblPrEx>
          <w:tblCellMar>
            <w:top w:w="0" w:type="dxa"/>
            <w:left w:w="108" w:type="dxa"/>
            <w:bottom w:w="0" w:type="dxa"/>
            <w:right w:w="108" w:type="dxa"/>
          </w:tblCellMar>
        </w:tblPrEx>
        <w:trPr>
          <w:trHeight w:val="340" w:hRule="exact"/>
          <w:jc w:val="center"/>
        </w:trPr>
        <w:tc>
          <w:tcPr>
            <w:tcW w:w="807"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1559" w:type="dxa"/>
            <w:vMerge w:val="continue"/>
            <w:tcBorders>
              <w:top w:val="nil"/>
              <w:left w:val="single" w:color="auto" w:sz="4" w:space="0"/>
              <w:bottom w:val="single" w:color="auto" w:sz="4" w:space="0"/>
              <w:right w:val="single" w:color="auto" w:sz="4" w:space="0"/>
            </w:tcBorders>
            <w:vAlign w:val="center"/>
          </w:tcPr>
          <w:p>
            <w:pPr>
              <w:widowControl/>
              <w:jc w:val="left"/>
              <w:rPr>
                <w:rFonts w:ascii="方正仿宋_GBK" w:hAnsi="方正仿宋_GBK" w:eastAsia="方正仿宋_GBK" w:cs="方正仿宋_GBK"/>
                <w:color w:val="000000"/>
                <w:kern w:val="0"/>
                <w:sz w:val="22"/>
              </w:rPr>
            </w:pPr>
          </w:p>
        </w:tc>
        <w:tc>
          <w:tcPr>
            <w:tcW w:w="2693" w:type="dxa"/>
            <w:gridSpan w:val="3"/>
            <w:tcBorders>
              <w:top w:val="single" w:color="auto" w:sz="4" w:space="0"/>
              <w:left w:val="nil"/>
              <w:bottom w:val="single" w:color="auto" w:sz="4" w:space="0"/>
              <w:right w:val="single" w:color="auto" w:sz="4" w:space="0"/>
            </w:tcBorders>
            <w:shd w:val="clear" w:color="auto" w:fill="auto"/>
            <w:vAlign w:val="center"/>
          </w:tcPr>
          <w:p>
            <w:pPr>
              <w:widowControl/>
              <w:jc w:val="left"/>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总投资（万元）</w:t>
            </w:r>
          </w:p>
        </w:tc>
        <w:tc>
          <w:tcPr>
            <w:tcW w:w="2268" w:type="dxa"/>
            <w:gridSpan w:val="2"/>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方正仿宋_GBK" w:hAnsi="方正仿宋_GBK" w:eastAsia="方正仿宋_GBK" w:cs="方正仿宋_GBK"/>
                <w:color w:val="000000"/>
                <w:kern w:val="0"/>
                <w:sz w:val="22"/>
              </w:rPr>
            </w:pPr>
          </w:p>
        </w:tc>
        <w:tc>
          <w:tcPr>
            <w:tcW w:w="1145" w:type="dxa"/>
            <w:tcBorders>
              <w:top w:val="nil"/>
              <w:left w:val="nil"/>
              <w:bottom w:val="single" w:color="auto" w:sz="4" w:space="0"/>
              <w:right w:val="single" w:color="auto" w:sz="4" w:space="0"/>
            </w:tcBorders>
            <w:shd w:val="clear" w:color="auto" w:fill="auto"/>
            <w:noWrap/>
            <w:vAlign w:val="center"/>
          </w:tcPr>
          <w:p>
            <w:pPr>
              <w:widowControl/>
              <w:jc w:val="left"/>
              <w:rPr>
                <w:rFonts w:ascii="方正仿宋_GBK" w:hAnsi="方正仿宋_GBK" w:eastAsia="方正仿宋_GBK" w:cs="方正仿宋_GBK"/>
                <w:color w:val="000000"/>
                <w:kern w:val="0"/>
                <w:sz w:val="22"/>
              </w:rPr>
            </w:pPr>
            <w:r>
              <w:rPr>
                <w:rFonts w:hint="eastAsia" w:ascii="方正仿宋_GBK" w:hAnsi="方正仿宋_GBK" w:eastAsia="方正仿宋_GBK" w:cs="方正仿宋_GBK"/>
                <w:color w:val="000000"/>
                <w:kern w:val="0"/>
                <w:sz w:val="22"/>
              </w:rPr>
              <w:t>　</w:t>
            </w:r>
          </w:p>
        </w:tc>
      </w:tr>
    </w:tbl>
    <w:p>
      <w:pPr>
        <w:widowControl/>
        <w:spacing w:line="600" w:lineRule="exact"/>
        <w:jc w:val="left"/>
        <w:rPr>
          <w:rFonts w:ascii="仿宋" w:hAnsi="仿宋" w:eastAsia="仿宋"/>
          <w:color w:val="000000"/>
          <w:szCs w:val="32"/>
        </w:rPr>
        <w:sectPr>
          <w:pgSz w:w="11907" w:h="16840"/>
          <w:pgMar w:top="1440" w:right="1803" w:bottom="1440" w:left="1803" w:header="851" w:footer="1531" w:gutter="0"/>
          <w:cols w:space="720" w:num="1"/>
        </w:sectPr>
      </w:pPr>
    </w:p>
    <w:p>
      <w:pPr>
        <w:widowControl/>
        <w:spacing w:line="600" w:lineRule="exact"/>
        <w:jc w:val="left"/>
        <w:rPr>
          <w:rFonts w:ascii="黑体" w:hAnsi="仿宋" w:eastAsia="黑体" w:cs="宋体"/>
          <w:bCs/>
          <w:color w:val="000000"/>
          <w:kern w:val="0"/>
          <w:sz w:val="32"/>
          <w:szCs w:val="32"/>
        </w:rPr>
      </w:pPr>
      <w:r>
        <w:rPr>
          <w:rFonts w:hint="eastAsia" w:ascii="方正仿宋_GBK" w:hAnsi="方正仿宋_GBK" w:eastAsia="方正仿宋_GBK" w:cs="方正仿宋_GBK"/>
          <w:color w:val="000000"/>
          <w:sz w:val="32"/>
          <w:szCs w:val="48"/>
        </w:rPr>
        <w:t>附件7-2</w:t>
      </w:r>
    </w:p>
    <w:p>
      <w:pPr>
        <w:widowControl/>
        <w:spacing w:line="600" w:lineRule="exact"/>
        <w:jc w:val="center"/>
        <w:rPr>
          <w:rFonts w:ascii="方正小标宋简体" w:hAnsi="仿宋" w:eastAsia="方正小标宋简体" w:cs="宋体"/>
          <w:bCs/>
          <w:color w:val="000000"/>
          <w:kern w:val="0"/>
          <w:sz w:val="36"/>
          <w:szCs w:val="36"/>
        </w:rPr>
      </w:pPr>
      <w:r>
        <w:rPr>
          <w:rFonts w:hint="eastAsia" w:ascii="方正小标宋简体" w:hAnsi="仿宋" w:eastAsia="方正小标宋简体" w:cs="宋体"/>
          <w:bCs/>
          <w:color w:val="000000"/>
          <w:kern w:val="0"/>
          <w:sz w:val="36"/>
          <w:szCs w:val="36"/>
        </w:rPr>
        <w:t>项目承担单位情况表</w:t>
      </w:r>
    </w:p>
    <w:tbl>
      <w:tblPr>
        <w:tblStyle w:val="14"/>
        <w:tblW w:w="5000" w:type="pct"/>
        <w:jc w:val="center"/>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Layout w:type="autofit"/>
        <w:tblCellMar>
          <w:top w:w="0" w:type="dxa"/>
          <w:left w:w="0" w:type="dxa"/>
          <w:bottom w:w="0" w:type="dxa"/>
          <w:right w:w="0" w:type="dxa"/>
        </w:tblCellMar>
      </w:tblPr>
      <w:tblGrid>
        <w:gridCol w:w="349"/>
        <w:gridCol w:w="805"/>
        <w:gridCol w:w="644"/>
        <w:gridCol w:w="620"/>
        <w:gridCol w:w="841"/>
        <w:gridCol w:w="650"/>
        <w:gridCol w:w="661"/>
        <w:gridCol w:w="737"/>
        <w:gridCol w:w="560"/>
        <w:gridCol w:w="625"/>
        <w:gridCol w:w="509"/>
        <w:gridCol w:w="459"/>
        <w:gridCol w:w="504"/>
        <w:gridCol w:w="816"/>
        <w:gridCol w:w="1027"/>
        <w:gridCol w:w="2031"/>
        <w:gridCol w:w="817"/>
        <w:gridCol w:w="958"/>
        <w:gridCol w:w="465"/>
      </w:tblGrid>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126" w:type="pct"/>
            <w:vMerge w:val="restart"/>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宋体" w:eastAsia="黑体" w:cs="宋体"/>
                <w:color w:val="000000"/>
                <w:kern w:val="0"/>
                <w:sz w:val="20"/>
                <w:szCs w:val="20"/>
              </w:rPr>
              <w:t>序号</w:t>
            </w:r>
          </w:p>
        </w:tc>
        <w:tc>
          <w:tcPr>
            <w:tcW w:w="288" w:type="pct"/>
            <w:vMerge w:val="restart"/>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项目单位</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名称</w:t>
            </w:r>
          </w:p>
        </w:tc>
        <w:tc>
          <w:tcPr>
            <w:tcW w:w="231" w:type="pct"/>
            <w:vMerge w:val="restart"/>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项目所</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在地</w:t>
            </w:r>
          </w:p>
        </w:tc>
        <w:tc>
          <w:tcPr>
            <w:tcW w:w="207" w:type="pct"/>
            <w:vMerge w:val="restart"/>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承担项目任务（亩）</w:t>
            </w:r>
          </w:p>
        </w:tc>
        <w:tc>
          <w:tcPr>
            <w:tcW w:w="301" w:type="pct"/>
            <w:vMerge w:val="restart"/>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资金安排</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（万元）</w:t>
            </w:r>
          </w:p>
        </w:tc>
        <w:tc>
          <w:tcPr>
            <w:tcW w:w="734" w:type="pct"/>
            <w:gridSpan w:val="3"/>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项目单位类型</w:t>
            </w:r>
          </w:p>
        </w:tc>
        <w:tc>
          <w:tcPr>
            <w:tcW w:w="201" w:type="pct"/>
            <w:vMerge w:val="restart"/>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成立</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时间</w:t>
            </w:r>
          </w:p>
        </w:tc>
        <w:tc>
          <w:tcPr>
            <w:tcW w:w="224" w:type="pct"/>
            <w:vMerge w:val="restart"/>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已有种</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植面积</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（亩）</w:t>
            </w:r>
          </w:p>
        </w:tc>
        <w:tc>
          <w:tcPr>
            <w:tcW w:w="529" w:type="pct"/>
            <w:gridSpan w:val="3"/>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灌溉方式</w:t>
            </w:r>
          </w:p>
        </w:tc>
        <w:tc>
          <w:tcPr>
            <w:tcW w:w="280" w:type="pct"/>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机井</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（套）</w:t>
            </w:r>
          </w:p>
        </w:tc>
        <w:tc>
          <w:tcPr>
            <w:tcW w:w="367" w:type="pct"/>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贮草棚</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（平方米）</w:t>
            </w:r>
          </w:p>
        </w:tc>
        <w:tc>
          <w:tcPr>
            <w:tcW w:w="1345" w:type="pct"/>
            <w:gridSpan w:val="3"/>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已有技术装备</w:t>
            </w:r>
          </w:p>
        </w:tc>
        <w:tc>
          <w:tcPr>
            <w:tcW w:w="168" w:type="pct"/>
            <w:vMerge w:val="restart"/>
            <w:tcBorders>
              <w:top w:val="single" w:color="auto" w:sz="8" w:space="0"/>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有无不良记录</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1528" w:hRule="atLeast"/>
          <w:jc w:val="center"/>
        </w:trPr>
        <w:tc>
          <w:tcPr>
            <w:tcW w:w="126" w:type="pct"/>
            <w:vMerge w:val="continue"/>
            <w:tcBorders>
              <w:top w:val="single" w:color="auto" w:sz="8" w:space="0"/>
              <w:left w:val="single" w:color="auto" w:sz="8" w:space="0"/>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288"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231"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207"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301"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233" w:type="pct"/>
            <w:tcBorders>
              <w:top w:val="nil"/>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合作社人员</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数量</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（个）</w:t>
            </w:r>
          </w:p>
        </w:tc>
        <w:tc>
          <w:tcPr>
            <w:tcW w:w="237" w:type="pct"/>
            <w:tcBorders>
              <w:top w:val="nil"/>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饲草生产加工企业注册资本（万元）</w:t>
            </w:r>
          </w:p>
        </w:tc>
        <w:tc>
          <w:tcPr>
            <w:tcW w:w="264" w:type="pct"/>
            <w:tcBorders>
              <w:top w:val="nil"/>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奶牛养殖企业奶牛存栏（头）</w:t>
            </w:r>
          </w:p>
        </w:tc>
        <w:tc>
          <w:tcPr>
            <w:tcW w:w="201"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224"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183" w:type="pct"/>
            <w:tcBorders>
              <w:top w:val="nil"/>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滴灌</w:t>
            </w:r>
          </w:p>
        </w:tc>
        <w:tc>
          <w:tcPr>
            <w:tcW w:w="165" w:type="pct"/>
            <w:tcBorders>
              <w:top w:val="nil"/>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喷灌</w:t>
            </w:r>
          </w:p>
        </w:tc>
        <w:tc>
          <w:tcPr>
            <w:tcW w:w="181" w:type="pct"/>
            <w:tcBorders>
              <w:top w:val="nil"/>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旱作</w:t>
            </w:r>
          </w:p>
        </w:tc>
        <w:tc>
          <w:tcPr>
            <w:tcW w:w="280"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367"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设备</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数量</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（台）</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价值</w:t>
            </w:r>
          </w:p>
          <w:p>
            <w:pPr>
              <w:widowControl/>
              <w:jc w:val="center"/>
              <w:rPr>
                <w:rFonts w:ascii="黑体" w:hAnsi="仿宋" w:eastAsia="黑体" w:cs="宋体"/>
                <w:color w:val="000000"/>
                <w:kern w:val="0"/>
                <w:sz w:val="20"/>
                <w:szCs w:val="20"/>
              </w:rPr>
            </w:pPr>
            <w:r>
              <w:rPr>
                <w:rFonts w:hint="eastAsia" w:ascii="黑体" w:hAnsi="仿宋" w:eastAsia="黑体" w:cs="宋体"/>
                <w:color w:val="000000"/>
                <w:kern w:val="0"/>
                <w:sz w:val="20"/>
                <w:szCs w:val="20"/>
              </w:rPr>
              <w:t>（万元）</w:t>
            </w:r>
          </w:p>
        </w:tc>
        <w:tc>
          <w:tcPr>
            <w:tcW w:w="168" w:type="pct"/>
            <w:vMerge w:val="continue"/>
            <w:tcBorders>
              <w:top w:val="single" w:color="auto" w:sz="8" w:space="0"/>
              <w:left w:val="nil"/>
              <w:bottom w:val="single" w:color="auto" w:sz="8" w:space="0"/>
              <w:right w:val="single" w:color="auto" w:sz="8" w:space="0"/>
            </w:tcBorders>
            <w:vAlign w:val="center"/>
          </w:tcPr>
          <w:p>
            <w:pPr>
              <w:widowControl/>
              <w:jc w:val="center"/>
              <w:rPr>
                <w:rFonts w:ascii="黑体" w:hAnsi="仿宋" w:eastAsia="黑体"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20" w:hRule="atLeast"/>
          <w:jc w:val="center"/>
        </w:trPr>
        <w:tc>
          <w:tcPr>
            <w:tcW w:w="126" w:type="pct"/>
            <w:vMerge w:val="restart"/>
            <w:tcBorders>
              <w:top w:val="nil"/>
              <w:left w:val="single" w:color="auto" w:sz="8" w:space="0"/>
              <w:bottom w:val="single" w:color="auto" w:sz="8" w:space="0"/>
              <w:right w:val="single" w:color="auto" w:sz="8" w:space="0"/>
            </w:tcBorders>
            <w:tcMar>
              <w:top w:w="0" w:type="dxa"/>
              <w:left w:w="108" w:type="dxa"/>
              <w:bottom w:w="0" w:type="dxa"/>
              <w:right w:w="108" w:type="dxa"/>
            </w:tcMar>
            <w:vAlign w:val="center"/>
          </w:tcPr>
          <w:p>
            <w:pPr>
              <w:widowControl/>
              <w:jc w:val="center"/>
              <w:rPr>
                <w:rFonts w:ascii="仿宋" w:hAnsi="仿宋" w:eastAsia="仿宋" w:cs="宋体"/>
                <w:color w:val="000000"/>
                <w:kern w:val="0"/>
                <w:sz w:val="20"/>
                <w:szCs w:val="20"/>
              </w:rPr>
            </w:pPr>
            <w:r>
              <w:rPr>
                <w:rFonts w:hint="eastAsia" w:ascii="仿宋" w:hAnsi="仿宋" w:eastAsia="仿宋" w:cs="宋体"/>
                <w:color w:val="000000"/>
                <w:kern w:val="0"/>
                <w:sz w:val="20"/>
                <w:szCs w:val="20"/>
              </w:rPr>
              <w:t>1</w:t>
            </w:r>
          </w:p>
        </w:tc>
        <w:tc>
          <w:tcPr>
            <w:tcW w:w="288"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3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07"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0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33"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37"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64"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0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24"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83"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5"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81"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280"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67"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1、拖拉机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restar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2、播种机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3、叉车</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4、压扁割草机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5、搂草摊晒机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6、拾捡打捆机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7、二次高密度加压机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8、苜蓿草块加工机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47"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9、苜蓿颗粒加工机</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r>
        <w:tblPrEx>
          <w:tblBorders>
            <w:top w:val="single" w:color="000000" w:sz="6" w:space="0"/>
            <w:left w:val="single" w:color="000000" w:sz="6" w:space="0"/>
            <w:bottom w:val="single" w:color="000000" w:sz="6" w:space="0"/>
            <w:right w:val="single" w:color="000000" w:sz="6" w:space="0"/>
            <w:insideH w:val="none" w:color="auto" w:sz="0" w:space="0"/>
            <w:insideV w:val="none" w:color="auto" w:sz="0" w:space="0"/>
          </w:tblBorders>
          <w:tblCellMar>
            <w:top w:w="0" w:type="dxa"/>
            <w:left w:w="0" w:type="dxa"/>
            <w:bottom w:w="0" w:type="dxa"/>
            <w:right w:w="0" w:type="dxa"/>
          </w:tblCellMar>
        </w:tblPrEx>
        <w:trPr>
          <w:trHeight w:val="334" w:hRule="atLeast"/>
          <w:jc w:val="center"/>
        </w:trPr>
        <w:tc>
          <w:tcPr>
            <w:tcW w:w="126" w:type="pct"/>
            <w:vMerge w:val="continue"/>
            <w:tcBorders>
              <w:top w:val="nil"/>
              <w:left w:val="single" w:color="auto" w:sz="8" w:space="0"/>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3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6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0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24"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3"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65"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181"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280"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367"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c>
          <w:tcPr>
            <w:tcW w:w="723"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仿宋" w:eastAsia="仿宋" w:cs="宋体"/>
                <w:color w:val="000000"/>
                <w:kern w:val="0"/>
                <w:sz w:val="20"/>
                <w:szCs w:val="20"/>
              </w:rPr>
              <w:t>10、其他</w:t>
            </w:r>
          </w:p>
        </w:tc>
        <w:tc>
          <w:tcPr>
            <w:tcW w:w="280"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341" w:type="pct"/>
            <w:tcBorders>
              <w:top w:val="nil"/>
              <w:left w:val="nil"/>
              <w:bottom w:val="single" w:color="auto" w:sz="8" w:space="0"/>
              <w:right w:val="single" w:color="auto" w:sz="8" w:space="0"/>
            </w:tcBorders>
            <w:tcMar>
              <w:top w:w="0" w:type="dxa"/>
              <w:left w:w="108" w:type="dxa"/>
              <w:bottom w:w="0" w:type="dxa"/>
              <w:right w:w="108" w:type="dxa"/>
            </w:tcMar>
            <w:vAlign w:val="center"/>
          </w:tcPr>
          <w:p>
            <w:pPr>
              <w:widowControl/>
              <w:jc w:val="left"/>
              <w:rPr>
                <w:rFonts w:ascii="仿宋" w:hAnsi="仿宋" w:eastAsia="仿宋" w:cs="宋体"/>
                <w:color w:val="000000"/>
                <w:kern w:val="0"/>
                <w:sz w:val="20"/>
                <w:szCs w:val="20"/>
              </w:rPr>
            </w:pPr>
            <w:r>
              <w:rPr>
                <w:rFonts w:hint="eastAsia" w:ascii="仿宋" w:hAnsi="宋体" w:eastAsia="仿宋" w:cs="宋体"/>
                <w:color w:val="000000"/>
                <w:kern w:val="0"/>
                <w:sz w:val="20"/>
                <w:szCs w:val="20"/>
              </w:rPr>
              <w:t> </w:t>
            </w:r>
          </w:p>
        </w:tc>
        <w:tc>
          <w:tcPr>
            <w:tcW w:w="168" w:type="pct"/>
            <w:vMerge w:val="continue"/>
            <w:tcBorders>
              <w:top w:val="nil"/>
              <w:left w:val="nil"/>
              <w:bottom w:val="single" w:color="auto" w:sz="8" w:space="0"/>
              <w:right w:val="single" w:color="auto" w:sz="8" w:space="0"/>
            </w:tcBorders>
            <w:vAlign w:val="center"/>
          </w:tcPr>
          <w:p>
            <w:pPr>
              <w:widowControl/>
              <w:jc w:val="left"/>
              <w:rPr>
                <w:rFonts w:ascii="仿宋" w:hAnsi="仿宋" w:eastAsia="仿宋" w:cs="宋体"/>
                <w:color w:val="000000"/>
                <w:kern w:val="0"/>
                <w:sz w:val="20"/>
                <w:szCs w:val="20"/>
              </w:rPr>
            </w:pPr>
          </w:p>
        </w:tc>
      </w:tr>
    </w:tbl>
    <w:p>
      <w:pPr>
        <w:spacing w:line="600" w:lineRule="exact"/>
        <w:ind w:left="1440" w:hanging="1440" w:hangingChars="800"/>
        <w:rPr>
          <w:rFonts w:ascii="仿宋" w:hAnsi="仿宋" w:eastAsia="仿宋"/>
          <w:color w:val="000000"/>
          <w:szCs w:val="21"/>
        </w:rPr>
      </w:pPr>
      <w:r>
        <w:rPr>
          <w:rFonts w:hint="eastAsia" w:ascii="仿宋_GB2312" w:hAnsi="仿宋" w:cs="宋体"/>
          <w:color w:val="000000"/>
          <w:kern w:val="0"/>
          <w:sz w:val="18"/>
          <w:szCs w:val="18"/>
        </w:rPr>
        <w:t>　</w:t>
      </w:r>
      <w:r>
        <w:rPr>
          <w:rFonts w:hint="eastAsia" w:ascii="仿宋" w:hAnsi="仿宋" w:eastAsia="仿宋" w:cs="宋体"/>
          <w:color w:val="000000"/>
          <w:kern w:val="0"/>
          <w:szCs w:val="21"/>
        </w:rPr>
        <w:t>　注：1、项目所在地需明确市、县（区）、乡镇，并标明经纬度；2、不良记录是指政府相关部门的处罚、媒体曝光等</w:t>
      </w:r>
      <w:r>
        <w:rPr>
          <w:rFonts w:hint="eastAsia" w:ascii="仿宋" w:hAnsi="仿宋" w:eastAsia="仿宋"/>
          <w:color w:val="000000"/>
          <w:szCs w:val="21"/>
        </w:rPr>
        <w:t>。</w:t>
      </w:r>
    </w:p>
    <w:p>
      <w:pPr>
        <w:spacing w:line="600" w:lineRule="exact"/>
        <w:jc w:val="left"/>
        <w:rPr>
          <w:rFonts w:ascii="仿宋" w:hAnsi="仿宋" w:eastAsia="仿宋"/>
          <w:color w:val="000000"/>
          <w:szCs w:val="32"/>
        </w:rPr>
        <w:sectPr>
          <w:pgSz w:w="16840" w:h="11907" w:orient="landscape"/>
          <w:pgMar w:top="1803" w:right="1440" w:bottom="1803" w:left="1440" w:header="851" w:footer="1531" w:gutter="0"/>
          <w:cols w:space="720" w:num="1"/>
        </w:sectPr>
      </w:pPr>
    </w:p>
    <w:p>
      <w:pPr>
        <w:widowControl/>
        <w:spacing w:line="600" w:lineRule="exact"/>
        <w:jc w:val="left"/>
        <w:rPr>
          <w:rFonts w:ascii="方正小标宋简体" w:hAnsi="仿宋" w:eastAsia="方正小标宋简体" w:cs="宋体"/>
          <w:bCs/>
          <w:color w:val="000000"/>
          <w:kern w:val="0"/>
          <w:sz w:val="36"/>
          <w:szCs w:val="36"/>
        </w:rPr>
      </w:pPr>
      <w:r>
        <w:rPr>
          <w:rFonts w:hint="eastAsia" w:ascii="方正仿宋_GBK" w:hAnsi="方正仿宋_GBK" w:eastAsia="方正仿宋_GBK" w:cs="方正仿宋_GBK"/>
          <w:color w:val="000000"/>
          <w:sz w:val="32"/>
          <w:szCs w:val="48"/>
        </w:rPr>
        <w:t>附件7-3</w:t>
      </w:r>
    </w:p>
    <w:p>
      <w:pPr>
        <w:widowControl/>
        <w:spacing w:line="600" w:lineRule="exact"/>
        <w:jc w:val="center"/>
        <w:rPr>
          <w:rFonts w:ascii="方正小标宋简体" w:hAnsi="仿宋" w:eastAsia="方正小标宋简体" w:cs="宋体"/>
          <w:bCs/>
          <w:color w:val="000000"/>
          <w:kern w:val="0"/>
          <w:sz w:val="36"/>
          <w:szCs w:val="36"/>
        </w:rPr>
      </w:pPr>
      <w:r>
        <w:rPr>
          <w:rFonts w:hint="eastAsia" w:ascii="方正小标宋简体" w:hAnsi="仿宋" w:eastAsia="方正小标宋简体" w:cs="宋体"/>
          <w:bCs/>
          <w:color w:val="000000"/>
          <w:kern w:val="0"/>
          <w:sz w:val="36"/>
          <w:szCs w:val="36"/>
        </w:rPr>
        <w:t>项目申报意见表</w:t>
      </w:r>
    </w:p>
    <w:tbl>
      <w:tblPr>
        <w:tblStyle w:val="14"/>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723"/>
        <w:gridCol w:w="67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46" w:hRule="atLeast"/>
        </w:trPr>
        <w:tc>
          <w:tcPr>
            <w:tcW w:w="1011" w:type="pct"/>
            <w:tcBorders>
              <w:top w:val="single" w:color="auto" w:sz="4" w:space="0"/>
              <w:left w:val="single" w:color="auto" w:sz="4" w:space="0"/>
              <w:bottom w:val="single" w:color="auto" w:sz="4" w:space="0"/>
              <w:right w:val="single" w:color="auto" w:sz="4" w:space="0"/>
            </w:tcBorders>
          </w:tcPr>
          <w:p>
            <w:pPr>
              <w:jc w:val="center"/>
              <w:rPr>
                <w:rFonts w:ascii="方正仿宋_GBK" w:hAnsi="方正仿宋_GBK" w:eastAsia="方正仿宋_GBK" w:cs="方正仿宋_GBK"/>
                <w:color w:val="000000"/>
                <w:sz w:val="30"/>
                <w:szCs w:val="30"/>
              </w:rPr>
            </w:pPr>
          </w:p>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申报</w:t>
            </w:r>
          </w:p>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单位</w:t>
            </w:r>
          </w:p>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意见</w:t>
            </w:r>
          </w:p>
        </w:tc>
        <w:tc>
          <w:tcPr>
            <w:tcW w:w="3989" w:type="pct"/>
            <w:tcBorders>
              <w:top w:val="single" w:color="auto" w:sz="4" w:space="0"/>
              <w:left w:val="single" w:color="auto" w:sz="4" w:space="0"/>
              <w:bottom w:val="single" w:color="auto" w:sz="4" w:space="0"/>
              <w:right w:val="single" w:color="auto" w:sz="4" w:space="0"/>
            </w:tcBorders>
          </w:tcPr>
          <w:p>
            <w:pPr>
              <w:ind w:firstLine="600" w:firstLineChars="2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本单位对以上内容的真实性和准确性负责，特申请立项，并承诺立项后按时完成种植任务。</w:t>
            </w:r>
          </w:p>
          <w:p>
            <w:pPr>
              <w:ind w:firstLine="600" w:firstLineChars="200"/>
              <w:rPr>
                <w:rFonts w:ascii="方正仿宋_GBK" w:hAnsi="方正仿宋_GBK" w:eastAsia="方正仿宋_GBK" w:cs="方正仿宋_GBK"/>
                <w:color w:val="000000"/>
                <w:sz w:val="30"/>
                <w:szCs w:val="30"/>
              </w:rPr>
            </w:pPr>
          </w:p>
          <w:p>
            <w:pPr>
              <w:ind w:firstLine="1500" w:firstLineChars="5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负责人签名：        （单位公章）</w:t>
            </w:r>
          </w:p>
          <w:p>
            <w:pPr>
              <w:ind w:firstLine="600" w:firstLineChars="2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39" w:hRule="atLeast"/>
        </w:trPr>
        <w:tc>
          <w:tcPr>
            <w:tcW w:w="1011" w:type="pct"/>
            <w:tcBorders>
              <w:top w:val="single" w:color="auto" w:sz="4" w:space="0"/>
              <w:left w:val="single" w:color="auto" w:sz="4" w:space="0"/>
              <w:bottom w:val="single" w:color="auto" w:sz="4" w:space="0"/>
              <w:right w:val="single" w:color="auto" w:sz="4" w:space="0"/>
            </w:tcBorders>
          </w:tcPr>
          <w:p>
            <w:pPr>
              <w:jc w:val="center"/>
              <w:rPr>
                <w:rFonts w:ascii="方正仿宋_GBK" w:hAnsi="方正仿宋_GBK" w:eastAsia="方正仿宋_GBK" w:cs="方正仿宋_GBK"/>
                <w:color w:val="000000"/>
                <w:sz w:val="28"/>
                <w:szCs w:val="30"/>
              </w:rPr>
            </w:pPr>
            <w:r>
              <w:rPr>
                <w:rFonts w:hint="eastAsia" w:ascii="方正仿宋_GBK" w:hAnsi="方正仿宋_GBK" w:eastAsia="方正仿宋_GBK" w:cs="方正仿宋_GBK"/>
                <w:color w:val="000000"/>
                <w:sz w:val="28"/>
                <w:szCs w:val="30"/>
              </w:rPr>
              <w:t>县（区）</w:t>
            </w:r>
          </w:p>
          <w:p>
            <w:pPr>
              <w:jc w:val="center"/>
              <w:rPr>
                <w:rFonts w:ascii="方正仿宋_GBK" w:hAnsi="方正仿宋_GBK" w:eastAsia="方正仿宋_GBK" w:cs="方正仿宋_GBK"/>
                <w:color w:val="000000"/>
                <w:sz w:val="28"/>
                <w:szCs w:val="30"/>
              </w:rPr>
            </w:pPr>
            <w:r>
              <w:rPr>
                <w:rFonts w:hint="eastAsia" w:ascii="方正仿宋_GBK" w:hAnsi="方正仿宋_GBK" w:eastAsia="方正仿宋_GBK" w:cs="方正仿宋_GBK"/>
                <w:color w:val="000000"/>
                <w:sz w:val="28"/>
                <w:szCs w:val="30"/>
              </w:rPr>
              <w:t>级主管部门（单位）</w:t>
            </w:r>
          </w:p>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28"/>
                <w:szCs w:val="30"/>
              </w:rPr>
              <w:t>意见</w:t>
            </w:r>
          </w:p>
        </w:tc>
        <w:tc>
          <w:tcPr>
            <w:tcW w:w="3989" w:type="pct"/>
            <w:tcBorders>
              <w:top w:val="single" w:color="auto" w:sz="4" w:space="0"/>
              <w:left w:val="single" w:color="auto" w:sz="4" w:space="0"/>
              <w:bottom w:val="single" w:color="auto" w:sz="4" w:space="0"/>
              <w:right w:val="single" w:color="auto" w:sz="4" w:space="0"/>
            </w:tcBorders>
          </w:tcPr>
          <w:p>
            <w:pPr>
              <w:ind w:firstLine="600" w:firstLineChars="200"/>
              <w:rPr>
                <w:rFonts w:ascii="方正仿宋_GBK" w:hAnsi="方正仿宋_GBK" w:eastAsia="方正仿宋_GBK" w:cs="方正仿宋_GBK"/>
                <w:color w:val="000000"/>
                <w:sz w:val="30"/>
                <w:szCs w:val="30"/>
              </w:rPr>
            </w:pPr>
          </w:p>
          <w:p>
            <w:pPr>
              <w:ind w:firstLine="600" w:firstLineChars="2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经审核，同意报送。</w:t>
            </w:r>
          </w:p>
          <w:p>
            <w:pPr>
              <w:ind w:firstLine="600" w:firstLineChars="200"/>
              <w:rPr>
                <w:rFonts w:ascii="方正仿宋_GBK" w:hAnsi="方正仿宋_GBK" w:eastAsia="方正仿宋_GBK" w:cs="方正仿宋_GBK"/>
                <w:color w:val="000000"/>
                <w:sz w:val="30"/>
                <w:szCs w:val="30"/>
              </w:rPr>
            </w:pPr>
          </w:p>
          <w:p>
            <w:pPr>
              <w:ind w:firstLine="1500" w:firstLineChars="5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负责人签名：        （单位公章）</w:t>
            </w:r>
          </w:p>
          <w:p>
            <w:pPr>
              <w:ind w:firstLine="3750" w:firstLineChars="125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6" w:hRule="atLeast"/>
        </w:trPr>
        <w:tc>
          <w:tcPr>
            <w:tcW w:w="1011"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省辖市级</w:t>
            </w:r>
          </w:p>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主管部门</w:t>
            </w:r>
          </w:p>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（单 位）</w:t>
            </w:r>
          </w:p>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30"/>
                <w:szCs w:val="30"/>
              </w:rPr>
              <w:t>意见</w:t>
            </w:r>
          </w:p>
        </w:tc>
        <w:tc>
          <w:tcPr>
            <w:tcW w:w="3989" w:type="pct"/>
            <w:tcBorders>
              <w:top w:val="single" w:color="auto" w:sz="4" w:space="0"/>
              <w:left w:val="single" w:color="auto" w:sz="4" w:space="0"/>
              <w:bottom w:val="single" w:color="auto" w:sz="4" w:space="0"/>
              <w:right w:val="single" w:color="auto" w:sz="4" w:space="0"/>
            </w:tcBorders>
          </w:tcPr>
          <w:p>
            <w:pPr>
              <w:ind w:firstLine="600" w:firstLineChars="2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经审核，同意立项。</w:t>
            </w:r>
          </w:p>
          <w:p>
            <w:pPr>
              <w:ind w:firstLine="600" w:firstLineChars="200"/>
              <w:rPr>
                <w:rFonts w:ascii="方正仿宋_GBK" w:hAnsi="方正仿宋_GBK" w:eastAsia="方正仿宋_GBK" w:cs="方正仿宋_GBK"/>
                <w:color w:val="000000"/>
                <w:sz w:val="30"/>
                <w:szCs w:val="30"/>
              </w:rPr>
            </w:pPr>
          </w:p>
          <w:p>
            <w:pPr>
              <w:ind w:firstLine="1500" w:firstLineChars="500"/>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负责人签名：        （单位公章）</w:t>
            </w:r>
          </w:p>
          <w:p>
            <w:pP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1" w:hRule="atLeast"/>
        </w:trPr>
        <w:tc>
          <w:tcPr>
            <w:tcW w:w="1011"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项目单位</w:t>
            </w:r>
          </w:p>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30"/>
                <w:szCs w:val="30"/>
              </w:rPr>
              <w:t>账户（财务专用章）</w:t>
            </w:r>
          </w:p>
        </w:tc>
        <w:tc>
          <w:tcPr>
            <w:tcW w:w="3989" w:type="pct"/>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收款单位：</w:t>
            </w:r>
          </w:p>
          <w:p>
            <w:pP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开户银行：</w:t>
            </w:r>
          </w:p>
          <w:p>
            <w:pPr>
              <w:rPr>
                <w:rFonts w:ascii="方正仿宋_GBK" w:hAnsi="方正仿宋_GBK" w:eastAsia="方正仿宋_GBK" w:cs="方正仿宋_GBK"/>
                <w:color w:val="000000"/>
                <w:sz w:val="30"/>
                <w:szCs w:val="30"/>
              </w:rPr>
            </w:pPr>
            <w:r>
              <w:rPr>
                <w:rFonts w:hint="eastAsia" w:ascii="方正仿宋_GBK" w:hAnsi="方正仿宋_GBK" w:eastAsia="方正仿宋_GBK" w:cs="方正仿宋_GBK"/>
                <w:color w:val="000000"/>
                <w:sz w:val="30"/>
                <w:szCs w:val="30"/>
              </w:rPr>
              <w:t>账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1" w:hRule="atLeast"/>
        </w:trPr>
        <w:tc>
          <w:tcPr>
            <w:tcW w:w="1011" w:type="pct"/>
            <w:tcBorders>
              <w:top w:val="single" w:color="auto" w:sz="4" w:space="0"/>
              <w:left w:val="single" w:color="auto" w:sz="4" w:space="0"/>
              <w:bottom w:val="single" w:color="auto" w:sz="4" w:space="0"/>
              <w:right w:val="single" w:color="auto" w:sz="4" w:space="0"/>
            </w:tcBorders>
            <w:vAlign w:val="center"/>
          </w:tcPr>
          <w:p>
            <w:pPr>
              <w:jc w:val="center"/>
              <w:rPr>
                <w:rFonts w:ascii="方正仿宋_GBK" w:hAnsi="方正仿宋_GBK" w:eastAsia="方正仿宋_GBK" w:cs="方正仿宋_GBK"/>
                <w:color w:val="000000"/>
                <w:sz w:val="28"/>
                <w:szCs w:val="28"/>
              </w:rPr>
            </w:pPr>
            <w:r>
              <w:rPr>
                <w:rFonts w:hint="eastAsia" w:ascii="方正仿宋_GBK" w:hAnsi="方正仿宋_GBK" w:eastAsia="方正仿宋_GBK" w:cs="方正仿宋_GBK"/>
                <w:color w:val="000000"/>
                <w:sz w:val="30"/>
                <w:szCs w:val="30"/>
              </w:rPr>
              <w:t>备注</w:t>
            </w:r>
          </w:p>
        </w:tc>
        <w:tc>
          <w:tcPr>
            <w:tcW w:w="3989" w:type="pct"/>
            <w:tcBorders>
              <w:top w:val="single" w:color="auto" w:sz="4" w:space="0"/>
              <w:left w:val="single" w:color="auto" w:sz="4" w:space="0"/>
              <w:bottom w:val="single" w:color="auto" w:sz="4" w:space="0"/>
              <w:right w:val="single" w:color="auto" w:sz="4" w:space="0"/>
            </w:tcBorders>
            <w:vAlign w:val="center"/>
          </w:tcPr>
          <w:p>
            <w:pPr>
              <w:rPr>
                <w:rFonts w:ascii="方正仿宋_GBK" w:hAnsi="方正仿宋_GBK" w:eastAsia="方正仿宋_GBK" w:cs="方正仿宋_GBK"/>
                <w:color w:val="000000"/>
                <w:sz w:val="24"/>
              </w:rPr>
            </w:pPr>
          </w:p>
        </w:tc>
      </w:tr>
    </w:tbl>
    <w:p>
      <w:pPr>
        <w:spacing w:line="600" w:lineRule="exact"/>
        <w:rPr>
          <w:rFonts w:ascii="仿宋_GB2312" w:hAnsi="仿宋" w:eastAsia="仿宋_GB2312" w:cs="宋体"/>
          <w:kern w:val="0"/>
          <w:sz w:val="32"/>
          <w:szCs w:val="32"/>
        </w:rPr>
      </w:pPr>
    </w:p>
    <w:p>
      <w:pPr>
        <w:widowControl/>
        <w:spacing w:line="600" w:lineRule="exact"/>
        <w:jc w:val="left"/>
        <w:rPr>
          <w:rFonts w:ascii="仿宋_GB2312" w:hAnsi="仿宋" w:eastAsia="方正仿宋_GBK"/>
          <w:sz w:val="32"/>
          <w:szCs w:val="32"/>
        </w:rPr>
      </w:pPr>
      <w:r>
        <w:rPr>
          <w:rFonts w:hint="eastAsia" w:ascii="方正仿宋_GBK" w:hAnsi="方正仿宋_GBK" w:eastAsia="方正仿宋_GBK" w:cs="方正仿宋_GBK"/>
          <w:color w:val="000000"/>
          <w:sz w:val="32"/>
          <w:szCs w:val="48"/>
        </w:rPr>
        <w:t>附件8</w:t>
      </w:r>
    </w:p>
    <w:p>
      <w:pPr>
        <w:widowControl/>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奶畜家庭牧场（中小牧场）升级改造项目</w:t>
      </w:r>
    </w:p>
    <w:p>
      <w:pPr>
        <w:widowControl/>
        <w:spacing w:line="600" w:lineRule="exact"/>
        <w:jc w:val="center"/>
        <w:rPr>
          <w:rFonts w:ascii="方正小标宋简体" w:hAnsi="仿宋" w:eastAsia="方正小标宋简体"/>
          <w:sz w:val="44"/>
          <w:szCs w:val="44"/>
        </w:rPr>
      </w:pPr>
      <w:r>
        <w:rPr>
          <w:rFonts w:hint="eastAsia" w:ascii="方正小标宋简体" w:hAnsi="仿宋" w:eastAsia="方正小标宋简体"/>
          <w:sz w:val="44"/>
          <w:szCs w:val="44"/>
        </w:rPr>
        <w:t>申报指南</w:t>
      </w:r>
    </w:p>
    <w:p>
      <w:pPr>
        <w:adjustRightInd w:val="0"/>
        <w:snapToGrid w:val="0"/>
        <w:spacing w:line="600" w:lineRule="exact"/>
        <w:ind w:firstLine="640" w:firstLineChars="200"/>
        <w:rPr>
          <w:rFonts w:ascii="仿宋" w:hAnsi="仿宋" w:eastAsia="仿宋" w:cs="宋体"/>
          <w:kern w:val="0"/>
          <w:sz w:val="32"/>
          <w:szCs w:val="32"/>
        </w:rPr>
      </w:pPr>
    </w:p>
    <w:p>
      <w:pPr>
        <w:adjustRightInd w:val="0"/>
        <w:snapToGrid w:val="0"/>
        <w:spacing w:line="600" w:lineRule="exact"/>
        <w:ind w:firstLine="640" w:firstLineChars="20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一、申报条件</w:t>
      </w: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养殖场现有存栏奶牛100-800头或存栏奶山羊500只以上、持有有效生鲜乳收购许可证并正常运营且有改造意愿，成母牛存栏50头以上或日产牛奶量不低于1吨。</w:t>
      </w:r>
    </w:p>
    <w:p>
      <w:pPr>
        <w:adjustRightInd w:val="0"/>
        <w:snapToGrid w:val="0"/>
        <w:spacing w:line="600" w:lineRule="exact"/>
        <w:ind w:firstLine="640" w:firstLineChars="20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二、建设内容</w:t>
      </w: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2023年家庭牧场（中小牧场）升级改造项目以提质增效为目标，建设内容主要包括升级改造养殖饲喂、饲草料生产加工、挤奶设备、废弃物资源化利用、信息化智能化等建设内容，生鲜乳收购站、运输车未纳入省生鲜乳质量安全信息化追溯体系监管的，应将站、车监控系统作入建设内容，并接入省追溯体系监管平台。项目场依据自身实际确定建设内容，不得与2021、2022年该项目实际建设内容重复。</w:t>
      </w:r>
    </w:p>
    <w:p>
      <w:pPr>
        <w:adjustRightInd w:val="0"/>
        <w:snapToGrid w:val="0"/>
        <w:spacing w:line="600" w:lineRule="exact"/>
        <w:ind w:firstLine="640" w:firstLineChars="20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三、补贴方式</w:t>
      </w: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本项目</w:t>
      </w:r>
      <w:r>
        <w:rPr>
          <w:rFonts w:hint="eastAsia" w:ascii="方正仿宋_GBK" w:hAnsi="方正仿宋_GBK" w:eastAsia="方正仿宋_GBK" w:cs="方正仿宋_GBK"/>
          <w:kern w:val="0"/>
          <w:sz w:val="32"/>
          <w:szCs w:val="32"/>
        </w:rPr>
        <w:t>采取“先建后补”、“以奖代补”形式，与2022年同类项目扶持资金基本相同。</w:t>
      </w:r>
    </w:p>
    <w:p>
      <w:pPr>
        <w:adjustRightInd w:val="0"/>
        <w:snapToGrid w:val="0"/>
        <w:spacing w:line="600" w:lineRule="exact"/>
        <w:ind w:firstLine="640" w:firstLineChars="200"/>
        <w:rPr>
          <w:rFonts w:ascii="方正黑体_GBK" w:hAnsi="方正黑体_GBK" w:eastAsia="方正黑体_GBK" w:cs="方正黑体_GBK"/>
          <w:kern w:val="0"/>
          <w:sz w:val="32"/>
          <w:szCs w:val="32"/>
        </w:rPr>
      </w:pPr>
      <w:r>
        <w:rPr>
          <w:rFonts w:hint="eastAsia" w:ascii="方正黑体_GBK" w:hAnsi="方正黑体_GBK" w:eastAsia="方正黑体_GBK" w:cs="方正黑体_GBK"/>
          <w:kern w:val="0"/>
          <w:sz w:val="32"/>
          <w:szCs w:val="32"/>
        </w:rPr>
        <w:t>四、材料清单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1.项目基本情况，包括养殖场基本情况、生产经营情况、养殖设备情况、主要建设内容等（不超过500字）。</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2.养殖场工商注册登记证书复印件。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3.生鲜乳收购许可证复印件。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4.环保部门出具的环评批复文件或环评手续复印件。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5.养殖场自愿实施项目承诺书（附件8-1）。</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6.企业及法人代表征信情况（需提供国家企业信用信息公示系统www.gsxt.gov.cn和中国人民银行征信中心https://ipcrs.pbccrc.org.cn/查询情况）。</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辖市、济源示范区、航空港区农业农村（畜牧）部门务必要高度重视，明确专人负责，切实做好项目申报工作；要对县级和企业材料进行审核汇总，核准核实相关信息，认真填写相应项目入库表（附件8-2），制定本地绩效目标（附件1），按时将项目申报材料电子版和PDF版报厅奶业管理处。</w:t>
      </w:r>
    </w:p>
    <w:p>
      <w:pPr>
        <w:adjustRightInd w:val="0"/>
        <w:snapToGrid w:val="0"/>
        <w:spacing w:line="600" w:lineRule="exact"/>
        <w:ind w:firstLine="640" w:firstLineChars="200"/>
        <w:rPr>
          <w:rFonts w:ascii="方正仿宋_GBK" w:hAnsi="方正仿宋_GBK" w:eastAsia="方正仿宋_GBK" w:cs="方正仿宋_GBK"/>
          <w:sz w:val="32"/>
          <w:szCs w:val="32"/>
        </w:rPr>
      </w:pP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联系人：刘  粉  0371-65917091   13683835291</w:t>
      </w: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邮  箱：hnsxmjnyb@163.com </w:t>
      </w:r>
    </w:p>
    <w:p>
      <w:pPr>
        <w:adjustRightInd w:val="0"/>
        <w:snapToGrid w:val="0"/>
        <w:spacing w:line="600" w:lineRule="exact"/>
        <w:rPr>
          <w:rFonts w:ascii="方正仿宋_GBK" w:hAnsi="方正仿宋_GBK" w:eastAsia="方正仿宋_GBK" w:cs="方正仿宋_GBK"/>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附件：8-1.2023年河南省奶畜家庭牧场（中小牧场）</w:t>
      </w:r>
    </w:p>
    <w:p>
      <w:pPr>
        <w:spacing w:line="600" w:lineRule="exact"/>
        <w:ind w:firstLine="2240" w:firstLineChars="7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升级改造项目承诺书（模板）</w:t>
      </w:r>
    </w:p>
    <w:p>
      <w:pPr>
        <w:spacing w:line="600" w:lineRule="exact"/>
        <w:ind w:firstLine="1600" w:firstLineChars="5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8-2.2023年奶畜家庭牧场（中小牧场）升级改造</w:t>
      </w:r>
    </w:p>
    <w:p>
      <w:pPr>
        <w:spacing w:line="600" w:lineRule="exact"/>
        <w:ind w:firstLine="2240" w:firstLineChars="7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项目入库表</w:t>
      </w:r>
    </w:p>
    <w:p>
      <w:pPr>
        <w:adjustRightInd w:val="0"/>
        <w:snapToGrid w:val="0"/>
        <w:spacing w:line="600" w:lineRule="exact"/>
        <w:ind w:firstLine="640" w:firstLineChars="200"/>
        <w:rPr>
          <w:rFonts w:ascii="仿宋" w:hAnsi="仿宋" w:eastAsia="仿宋" w:cs="宋体"/>
          <w:kern w:val="0"/>
          <w:sz w:val="32"/>
          <w:szCs w:val="32"/>
        </w:rPr>
      </w:pPr>
      <w:r>
        <w:rPr>
          <w:rFonts w:hint="eastAsia" w:ascii="仿宋" w:hAnsi="仿宋" w:eastAsia="仿宋" w:cs="仿宋"/>
          <w:sz w:val="32"/>
          <w:szCs w:val="32"/>
        </w:rPr>
        <w:t xml:space="preserve"> </w:t>
      </w:r>
    </w:p>
    <w:p>
      <w:pPr>
        <w:widowControl/>
        <w:spacing w:line="600" w:lineRule="exact"/>
        <w:jc w:val="left"/>
        <w:rPr>
          <w:rFonts w:ascii="仿宋" w:hAnsi="仿宋" w:eastAsia="仿宋" w:cs="仿宋"/>
          <w:sz w:val="32"/>
          <w:szCs w:val="32"/>
        </w:rPr>
      </w:pPr>
      <w:r>
        <w:rPr>
          <w:rFonts w:ascii="仿宋" w:hAnsi="仿宋" w:eastAsia="仿宋" w:cs="仿宋"/>
          <w:sz w:val="32"/>
          <w:szCs w:val="32"/>
        </w:rPr>
        <w:br w:type="page"/>
      </w:r>
    </w:p>
    <w:p>
      <w:pPr>
        <w:widowControl/>
        <w:spacing w:line="600" w:lineRule="exact"/>
        <w:jc w:val="left"/>
        <w:rPr>
          <w:rFonts w:ascii="方正仿宋_GBK" w:hAnsi="方正仿宋_GBK" w:eastAsia="方正仿宋_GBK" w:cs="方正仿宋_GBK"/>
          <w:color w:val="000000"/>
          <w:sz w:val="32"/>
          <w:szCs w:val="48"/>
        </w:rPr>
      </w:pPr>
      <w:r>
        <w:rPr>
          <w:rFonts w:hint="eastAsia" w:ascii="方正仿宋_GBK" w:hAnsi="方正仿宋_GBK" w:eastAsia="方正仿宋_GBK" w:cs="方正仿宋_GBK"/>
          <w:color w:val="000000"/>
          <w:sz w:val="32"/>
          <w:szCs w:val="48"/>
        </w:rPr>
        <w:t>附件8-1</w:t>
      </w:r>
    </w:p>
    <w:p>
      <w:pPr>
        <w:pStyle w:val="2"/>
      </w:pPr>
    </w:p>
    <w:p>
      <w:pPr>
        <w:spacing w:line="600" w:lineRule="exact"/>
        <w:jc w:val="center"/>
        <w:rPr>
          <w:rFonts w:ascii="方正小标宋简体" w:hAnsi="方正小标宋简体" w:eastAsia="方正小标宋简体"/>
          <w:sz w:val="44"/>
          <w:szCs w:val="24"/>
        </w:rPr>
      </w:pPr>
      <w:r>
        <w:rPr>
          <w:rFonts w:hint="eastAsia" w:ascii="方正小标宋简体" w:hAnsi="方正小标宋简体" w:eastAsia="方正小标宋简体"/>
          <w:sz w:val="44"/>
          <w:szCs w:val="24"/>
        </w:rPr>
        <w:t>2023年河南省奶畜家庭牧场（中小牧场）</w:t>
      </w:r>
    </w:p>
    <w:p>
      <w:pPr>
        <w:spacing w:line="600" w:lineRule="exact"/>
        <w:jc w:val="center"/>
        <w:rPr>
          <w:rFonts w:ascii="方正小标宋简体" w:hAnsi="方正小标宋简体" w:eastAsia="方正小标宋简体"/>
          <w:sz w:val="44"/>
          <w:szCs w:val="24"/>
        </w:rPr>
      </w:pPr>
      <w:r>
        <w:rPr>
          <w:rFonts w:hint="eastAsia" w:ascii="方正小标宋简体" w:hAnsi="方正小标宋简体" w:eastAsia="方正小标宋简体"/>
          <w:sz w:val="44"/>
          <w:szCs w:val="24"/>
        </w:rPr>
        <w:t>升级改造项目承诺书（模板）</w:t>
      </w:r>
    </w:p>
    <w:p>
      <w:pPr>
        <w:spacing w:line="600" w:lineRule="exact"/>
        <w:ind w:firstLine="640" w:firstLineChars="200"/>
        <w:jc w:val="left"/>
        <w:rPr>
          <w:rFonts w:ascii="仿宋_GB2312" w:hAnsi="仿宋_GB2312" w:eastAsia="仿宋_GB2312" w:cs="仿宋_GB2312"/>
          <w:sz w:val="32"/>
          <w:szCs w:val="32"/>
        </w:rPr>
      </w:pPr>
    </w:p>
    <w:p>
      <w:pPr>
        <w:spacing w:line="600" w:lineRule="exact"/>
        <w:ind w:firstLine="640" w:firstLineChars="200"/>
        <w:jc w:val="lef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本企业及法人代表自愿申报实施项目。并做出以下承诺：</w:t>
      </w:r>
    </w:p>
    <w:p>
      <w:pPr>
        <w:spacing w:line="600" w:lineRule="exact"/>
        <w:ind w:firstLine="633" w:firstLineChars="198"/>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一、对提供的项目申报资料真实性负责。如果不实，愿意承担相应的责任。</w:t>
      </w:r>
    </w:p>
    <w:p>
      <w:pPr>
        <w:spacing w:line="600" w:lineRule="exact"/>
        <w:ind w:firstLine="633" w:firstLineChars="198"/>
        <w:jc w:val="left"/>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二、具备资金筹措能力，保证在规定时间完成建设任务。</w:t>
      </w:r>
    </w:p>
    <w:p>
      <w:pPr>
        <w:spacing w:line="60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三、服从项目监督管理，配合做好绩效评价工作；严格遵守农业项目管理的各项法律法规和规章制度。</w:t>
      </w:r>
    </w:p>
    <w:p>
      <w:pPr>
        <w:spacing w:line="600" w:lineRule="exact"/>
        <w:ind w:firstLine="640" w:firstLineChars="200"/>
        <w:jc w:val="left"/>
        <w:rPr>
          <w:rFonts w:ascii="方正仿宋_GBK" w:hAnsi="方正仿宋_GBK" w:eastAsia="方正仿宋_GBK" w:cs="方正仿宋_GBK"/>
          <w:kern w:val="0"/>
          <w:sz w:val="32"/>
          <w:szCs w:val="32"/>
        </w:rPr>
      </w:pPr>
    </w:p>
    <w:p>
      <w:pPr>
        <w:spacing w:line="600" w:lineRule="exact"/>
        <w:ind w:firstLine="640" w:firstLineChars="200"/>
        <w:jc w:val="left"/>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承诺人（签字并盖章）：</w:t>
      </w:r>
    </w:p>
    <w:p>
      <w:pPr>
        <w:spacing w:line="600" w:lineRule="exact"/>
        <w:jc w:val="center"/>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               </w:t>
      </w:r>
    </w:p>
    <w:p>
      <w:pPr>
        <w:spacing w:line="600" w:lineRule="exact"/>
        <w:jc w:val="center"/>
        <w:rPr>
          <w:rFonts w:ascii="方正仿宋_GBK" w:hAnsi="方正仿宋_GBK" w:eastAsia="方正仿宋_GBK" w:cs="方正仿宋_GBK"/>
          <w:sz w:val="32"/>
        </w:rPr>
        <w:sectPr>
          <w:pgSz w:w="11906" w:h="16838"/>
          <w:pgMar w:top="1440" w:right="1800" w:bottom="1440" w:left="1800" w:header="851" w:footer="992" w:gutter="0"/>
          <w:cols w:space="0" w:num="1"/>
          <w:docGrid w:type="lines" w:linePitch="312" w:charSpace="0"/>
        </w:sect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rPr>
        <w:t>年   月   日</w:t>
      </w:r>
    </w:p>
    <w:p>
      <w:pPr>
        <w:widowControl/>
        <w:spacing w:line="600" w:lineRule="exact"/>
        <w:jc w:val="left"/>
        <w:rPr>
          <w:rFonts w:ascii="仿宋_GB2312" w:hAnsi="仿宋" w:eastAsia="方正仿宋_GBK"/>
          <w:sz w:val="32"/>
          <w:szCs w:val="32"/>
        </w:rPr>
      </w:pPr>
      <w:r>
        <w:rPr>
          <w:rFonts w:hint="eastAsia" w:ascii="方正仿宋_GBK" w:hAnsi="方正仿宋_GBK" w:eastAsia="方正仿宋_GBK" w:cs="方正仿宋_GBK"/>
          <w:color w:val="000000"/>
          <w:sz w:val="32"/>
          <w:szCs w:val="48"/>
        </w:rPr>
        <w:t>附件8-2</w:t>
      </w:r>
    </w:p>
    <w:p>
      <w:pPr>
        <w:adjustRightInd w:val="0"/>
        <w:snapToGrid w:val="0"/>
        <w:spacing w:line="600" w:lineRule="exact"/>
        <w:ind w:left="1440" w:hanging="1440" w:hangingChars="400"/>
        <w:jc w:val="center"/>
        <w:rPr>
          <w:rFonts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2023年奶畜家庭牧场（中小牧场）升级改造项目入库表</w:t>
      </w:r>
    </w:p>
    <w:p>
      <w:pPr>
        <w:widowControl/>
        <w:textAlignment w:val="center"/>
        <w:rPr>
          <w:rFonts w:ascii="方正仿宋_GBK" w:hAnsi="方正仿宋_GBK" w:eastAsia="方正仿宋_GBK" w:cs="方正仿宋_GBK"/>
          <w:kern w:val="0"/>
          <w:sz w:val="18"/>
          <w:szCs w:val="18"/>
          <w:lang w:bidi="ar"/>
        </w:rPr>
      </w:pPr>
      <w:r>
        <w:rPr>
          <w:rFonts w:hint="eastAsia" w:ascii="方正仿宋_GBK" w:hAnsi="方正仿宋_GBK" w:eastAsia="方正仿宋_GBK" w:cs="方正仿宋_GBK"/>
          <w:kern w:val="0"/>
          <w:sz w:val="32"/>
          <w:szCs w:val="32"/>
        </w:rPr>
        <w:t>填报单位（盖章）：</w:t>
      </w:r>
    </w:p>
    <w:tbl>
      <w:tblPr>
        <w:tblStyle w:val="14"/>
        <w:tblW w:w="13292" w:type="dxa"/>
        <w:tblInd w:w="0" w:type="dxa"/>
        <w:tblLayout w:type="autofit"/>
        <w:tblCellMar>
          <w:top w:w="0" w:type="dxa"/>
          <w:left w:w="0" w:type="dxa"/>
          <w:bottom w:w="0" w:type="dxa"/>
          <w:right w:w="0" w:type="dxa"/>
        </w:tblCellMar>
      </w:tblPr>
      <w:tblGrid>
        <w:gridCol w:w="588"/>
        <w:gridCol w:w="963"/>
        <w:gridCol w:w="1630"/>
        <w:gridCol w:w="1955"/>
        <w:gridCol w:w="744"/>
        <w:gridCol w:w="1137"/>
        <w:gridCol w:w="1209"/>
        <w:gridCol w:w="963"/>
        <w:gridCol w:w="963"/>
        <w:gridCol w:w="785"/>
        <w:gridCol w:w="785"/>
        <w:gridCol w:w="647"/>
        <w:gridCol w:w="923"/>
      </w:tblGrid>
      <w:tr>
        <w:tblPrEx>
          <w:tblCellMar>
            <w:top w:w="0" w:type="dxa"/>
            <w:left w:w="0" w:type="dxa"/>
            <w:bottom w:w="0" w:type="dxa"/>
            <w:right w:w="0" w:type="dxa"/>
          </w:tblCellMar>
        </w:tblPrEx>
        <w:trPr>
          <w:trHeight w:val="1500" w:hRule="atLeast"/>
        </w:trPr>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序号</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县（市、区）</w:t>
            </w: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养殖场名称</w:t>
            </w:r>
          </w:p>
        </w:tc>
        <w:tc>
          <w:tcPr>
            <w:tcW w:w="1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养殖场建设地址（×县×乡×村）</w:t>
            </w: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法人代表</w:t>
            </w: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手机号码</w:t>
            </w: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目前奶畜存栏量（头/只）</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其中成母牛数（头）</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日产牛奶量（吨）</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2021年实际建设内容</w:t>
            </w: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2022年实际建设内容</w:t>
            </w: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2023年拟建设内容</w:t>
            </w: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kern w:val="0"/>
                <w:szCs w:val="21"/>
                <w:lang w:bidi="ar"/>
              </w:rPr>
            </w:pPr>
            <w:r>
              <w:rPr>
                <w:rFonts w:hint="eastAsia" w:ascii="方正仿宋_GBK" w:hAnsi="方正仿宋_GBK" w:eastAsia="方正仿宋_GBK" w:cs="方正仿宋_GBK"/>
                <w:kern w:val="0"/>
                <w:szCs w:val="21"/>
                <w:lang w:bidi="ar"/>
              </w:rPr>
              <w:t>备注</w:t>
            </w:r>
          </w:p>
        </w:tc>
      </w:tr>
      <w:tr>
        <w:tblPrEx>
          <w:tblCellMar>
            <w:top w:w="0" w:type="dxa"/>
            <w:left w:w="0" w:type="dxa"/>
            <w:bottom w:w="0" w:type="dxa"/>
            <w:right w:w="0" w:type="dxa"/>
          </w:tblCellMar>
        </w:tblPrEx>
        <w:trPr>
          <w:trHeight w:val="685" w:hRule="atLeast"/>
        </w:trPr>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lang w:bidi="ar"/>
              </w:rPr>
              <w:t>1</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1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32"/>
                <w:szCs w:val="3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r>
      <w:tr>
        <w:tblPrEx>
          <w:tblCellMar>
            <w:top w:w="0" w:type="dxa"/>
            <w:left w:w="0" w:type="dxa"/>
            <w:bottom w:w="0" w:type="dxa"/>
            <w:right w:w="0" w:type="dxa"/>
          </w:tblCellMar>
        </w:tblPrEx>
        <w:trPr>
          <w:trHeight w:val="483" w:hRule="atLeast"/>
        </w:trPr>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2</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r>
      <w:tr>
        <w:tblPrEx>
          <w:tblCellMar>
            <w:top w:w="0" w:type="dxa"/>
            <w:left w:w="0" w:type="dxa"/>
            <w:bottom w:w="0" w:type="dxa"/>
            <w:right w:w="0" w:type="dxa"/>
          </w:tblCellMar>
        </w:tblPrEx>
        <w:trPr>
          <w:trHeight w:val="558" w:hRule="atLeast"/>
        </w:trPr>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28"/>
                <w:szCs w:val="28"/>
                <w:lang w:bidi="ar"/>
              </w:rPr>
              <w:t>3</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r>
      <w:tr>
        <w:tblPrEx>
          <w:tblCellMar>
            <w:top w:w="0" w:type="dxa"/>
            <w:left w:w="0" w:type="dxa"/>
            <w:bottom w:w="0" w:type="dxa"/>
            <w:right w:w="0" w:type="dxa"/>
          </w:tblCellMar>
        </w:tblPrEx>
        <w:trPr>
          <w:trHeight w:val="570" w:hRule="atLeast"/>
        </w:trPr>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8"/>
                <w:szCs w:val="28"/>
              </w:rPr>
            </w:pPr>
            <w:r>
              <w:rPr>
                <w:rFonts w:hint="eastAsia" w:ascii="方正仿宋_GBK" w:hAnsi="方正仿宋_GBK" w:eastAsia="方正仿宋_GBK" w:cs="方正仿宋_GBK"/>
                <w:kern w:val="0"/>
                <w:sz w:val="32"/>
                <w:szCs w:val="32"/>
                <w:lang w:bidi="ar"/>
              </w:rPr>
              <w:t>……</w:t>
            </w: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r>
      <w:tr>
        <w:tblPrEx>
          <w:tblCellMar>
            <w:top w:w="0" w:type="dxa"/>
            <w:left w:w="0" w:type="dxa"/>
            <w:bottom w:w="0" w:type="dxa"/>
            <w:right w:w="0" w:type="dxa"/>
          </w:tblCellMar>
        </w:tblPrEx>
        <w:trPr>
          <w:trHeight w:val="620" w:hRule="atLeast"/>
        </w:trPr>
        <w:tc>
          <w:tcPr>
            <w:tcW w:w="588"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方正仿宋_GBK" w:hAnsi="方正仿宋_GBK" w:eastAsia="方正仿宋_GBK" w:cs="方正仿宋_GBK"/>
                <w:sz w:val="28"/>
                <w:szCs w:val="28"/>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63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95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4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13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1209"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6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78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647"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c>
          <w:tcPr>
            <w:tcW w:w="923"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方正仿宋_GBK" w:hAnsi="方正仿宋_GBK" w:eastAsia="方正仿宋_GBK" w:cs="方正仿宋_GBK"/>
                <w:sz w:val="22"/>
              </w:rPr>
            </w:pPr>
          </w:p>
        </w:tc>
      </w:tr>
    </w:tbl>
    <w:p>
      <w:pPr>
        <w:adjustRightInd w:val="0"/>
        <w:snapToGrid w:val="0"/>
        <w:rPr>
          <w:rFonts w:ascii="方正仿宋_GBK" w:hAnsi="方正仿宋_GBK" w:eastAsia="方正仿宋_GBK" w:cs="方正仿宋_GBK"/>
          <w:kern w:val="0"/>
          <w:sz w:val="28"/>
          <w:szCs w:val="28"/>
        </w:rPr>
        <w:sectPr>
          <w:footerReference r:id="rId10" w:type="default"/>
          <w:pgSz w:w="16838" w:h="11906" w:orient="landscape"/>
          <w:pgMar w:top="1803" w:right="1440" w:bottom="1803" w:left="1440" w:header="851" w:footer="850" w:gutter="0"/>
          <w:cols w:space="720" w:num="1"/>
          <w:docGrid w:type="lines" w:linePitch="315" w:charSpace="0"/>
        </w:sectPr>
      </w:pPr>
      <w:r>
        <w:rPr>
          <w:rFonts w:hint="eastAsia" w:ascii="方正仿宋_GBK" w:hAnsi="方正仿宋_GBK" w:eastAsia="方正仿宋_GBK" w:cs="方正仿宋_GBK"/>
          <w:kern w:val="0"/>
          <w:sz w:val="28"/>
          <w:szCs w:val="28"/>
        </w:rPr>
        <w:t>备注：2023年拟建设内容不得与2021、2022年内容重复。</w:t>
      </w:r>
    </w:p>
    <w:p>
      <w:pPr>
        <w:widowControl/>
        <w:spacing w:line="600" w:lineRule="exact"/>
        <w:jc w:val="left"/>
        <w:rPr>
          <w:rFonts w:ascii="方正小标宋简体" w:hAnsi="方正小标宋简体" w:eastAsia="方正仿宋_GBK" w:cs="方正小标宋简体"/>
          <w:sz w:val="40"/>
          <w:szCs w:val="40"/>
        </w:rPr>
      </w:pPr>
      <w:r>
        <w:rPr>
          <w:rFonts w:hint="eastAsia" w:ascii="方正仿宋_GBK" w:hAnsi="方正仿宋_GBK" w:eastAsia="方正仿宋_GBK" w:cs="方正仿宋_GBK"/>
          <w:color w:val="000000"/>
          <w:sz w:val="32"/>
          <w:szCs w:val="48"/>
        </w:rPr>
        <w:t>附件9</w:t>
      </w:r>
    </w:p>
    <w:p>
      <w:pPr>
        <w:adjustRightInd w:val="0"/>
        <w:snapToGrid w:val="0"/>
        <w:spacing w:line="60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优质草畜生产能力提升项目申报指南</w:t>
      </w:r>
    </w:p>
    <w:p>
      <w:pPr>
        <w:adjustRightInd w:val="0"/>
        <w:snapToGrid w:val="0"/>
        <w:spacing w:line="600" w:lineRule="exact"/>
        <w:jc w:val="center"/>
        <w:rPr>
          <w:rFonts w:ascii="方正小标宋简体" w:hAnsi="方正小标宋简体" w:eastAsia="方正小标宋简体" w:cs="方正小标宋简体"/>
          <w:sz w:val="44"/>
          <w:szCs w:val="44"/>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结合我省优质草畜发展实际，202</w:t>
      </w:r>
      <w:r>
        <w:rPr>
          <w:rFonts w:hint="eastAsia" w:ascii="方正仿宋_GBK" w:hAnsi="方正仿宋_GBK" w:eastAsia="方正仿宋_GBK" w:cs="方正仿宋_GBK"/>
          <w:sz w:val="32"/>
          <w:szCs w:val="32"/>
          <w:lang w:val="en"/>
        </w:rPr>
        <w:t>3</w:t>
      </w:r>
      <w:r>
        <w:rPr>
          <w:rFonts w:hint="eastAsia" w:ascii="方正仿宋_GBK" w:hAnsi="方正仿宋_GBK" w:eastAsia="方正仿宋_GBK" w:cs="方正仿宋_GBK"/>
          <w:sz w:val="32"/>
          <w:szCs w:val="32"/>
        </w:rPr>
        <w:t>年项目库主要包括以下3类项目：标准化规模养殖场建设项目、肉牛基础母牛扩群倍增项目、优质种质进口项目。</w:t>
      </w:r>
    </w:p>
    <w:p>
      <w:pPr>
        <w:adjustRightInd w:val="0"/>
        <w:snapToGrid w:val="0"/>
        <w:spacing w:line="600" w:lineRule="exact"/>
        <w:ind w:firstLine="640" w:firstLineChars="200"/>
        <w:jc w:val="left"/>
        <w:rPr>
          <w:rFonts w:ascii="方正黑体_GBK" w:hAnsi="方正黑体_GBK" w:eastAsia="方正黑体_GBK" w:cs="方正黑体_GBK"/>
          <w:kern w:val="0"/>
          <w:sz w:val="32"/>
          <w:szCs w:val="32"/>
        </w:rPr>
      </w:pPr>
      <w:r>
        <w:rPr>
          <w:rFonts w:hint="eastAsia" w:ascii="方正黑体_GBK" w:hAnsi="方正黑体_GBK" w:eastAsia="方正黑体_GBK" w:cs="方正黑体_GBK"/>
          <w:sz w:val="32"/>
          <w:szCs w:val="32"/>
        </w:rPr>
        <w:t>一、标</w:t>
      </w:r>
      <w:r>
        <w:rPr>
          <w:rFonts w:hint="eastAsia" w:ascii="方正黑体_GBK" w:hAnsi="方正黑体_GBK" w:eastAsia="方正黑体_GBK" w:cs="方正黑体_GBK"/>
          <w:kern w:val="0"/>
          <w:sz w:val="32"/>
          <w:szCs w:val="32"/>
        </w:rPr>
        <w:t>准化规模养殖场建设项目</w:t>
      </w:r>
    </w:p>
    <w:p>
      <w:pPr>
        <w:adjustRightInd w:val="0"/>
        <w:snapToGrid w:val="0"/>
        <w:spacing w:line="600" w:lineRule="exact"/>
        <w:ind w:firstLine="640"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（一）申报范围</w:t>
      </w:r>
    </w:p>
    <w:p>
      <w:pPr>
        <w:adjustRightInd w:val="0"/>
        <w:snapToGrid w:val="0"/>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2023年1月1日至2023年12月31日，</w:t>
      </w:r>
      <w:r>
        <w:rPr>
          <w:rFonts w:hint="eastAsia" w:ascii="方正仿宋_GBK" w:hAnsi="方正仿宋_GBK" w:eastAsia="方正仿宋_GBK" w:cs="方正仿宋_GBK"/>
          <w:kern w:val="0"/>
          <w:sz w:val="32"/>
          <w:szCs w:val="32"/>
        </w:rPr>
        <w:t>新建畜位500头以上的肉牛标准化规模养殖场和新建畜位300头以上的奶牛标准化规模养殖场，包括新建设的养殖场（以下简称“新场”）和在原场区新建畜位的养殖场（以下简称“原场”），不包括改建养殖场。</w:t>
      </w:r>
    </w:p>
    <w:p>
      <w:pPr>
        <w:adjustRightInd w:val="0"/>
        <w:snapToGrid w:val="0"/>
        <w:spacing w:line="600" w:lineRule="exact"/>
        <w:ind w:firstLine="640"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（二）补贴方式</w:t>
      </w:r>
    </w:p>
    <w:p>
      <w:pPr>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本项目采取“先建后补”形式，拟对养殖场畜位建设进行补贴。</w:t>
      </w:r>
    </w:p>
    <w:p>
      <w:pPr>
        <w:adjustRightInd w:val="0"/>
        <w:snapToGrid w:val="0"/>
        <w:spacing w:line="600" w:lineRule="exact"/>
        <w:ind w:firstLine="640"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（三）材料清单</w:t>
      </w:r>
    </w:p>
    <w:p>
      <w:pPr>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1.项目建设方案，包括养殖场基本情况、项目建设内容及规模、项目资金筹措、项目工程进度安排等，总篇幅400字以内。其中，</w:t>
      </w:r>
      <w:r>
        <w:rPr>
          <w:rFonts w:hint="eastAsia" w:ascii="方正仿宋_GBK" w:hAnsi="方正仿宋_GBK" w:eastAsia="方正仿宋_GBK" w:cs="方正仿宋_GBK"/>
          <w:kern w:val="0"/>
          <w:sz w:val="32"/>
          <w:szCs w:val="32"/>
        </w:rPr>
        <w:t>新建奶牛场应将生鲜乳收购站、运输车监控系统纳入建设内容，并接入省生鲜乳质量安全信息化追溯体系。</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2.项目承担单位法人代表身份证复印件等证明文件；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建设所需土地租赁协议、土地使用证明等证明材料（除土地租赁协议外，需至少提供一份自然资源部门或乡镇政府出具的土地使用证明材料），有关协议或证明要求文本完整、加盖单位公章；土地租赁协议需企业法人代表签名或加盖企业公章；</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4.养殖场工商注册登记证书复印件；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5.环保部门出具的环评批复文件或环评手续复印件，法人代表签字（“原场”需提供包括“原有畜位+新建畜位”全部场区的环评手续）；</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6.项目拟建地点的规划设计平面图（能反映养殖场周边道路、村庄等环境情况）；</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7.场区设计平面图（应标明新建畜位的位置）；</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8.《动物防疫条件合格证》《畜禽养殖代码证》复印件（仅“原场”提供；“原场”为奶牛规模养殖场的，还需要提供《生鲜乳收购许可证》复印件）；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9.县级农业农村（畜牧）部门出具的新建畜位情况说明（仅“原场”提供，</w:t>
      </w:r>
      <w:r>
        <w:rPr>
          <w:rFonts w:hint="eastAsia" w:ascii="方正仿宋_GBK" w:hAnsi="方正仿宋_GBK" w:eastAsia="方正仿宋_GBK" w:cs="方正仿宋_GBK"/>
          <w:kern w:val="0"/>
          <w:sz w:val="32"/>
          <w:szCs w:val="32"/>
        </w:rPr>
        <w:t>单位负责人签字并加盖单位公章</w:t>
      </w:r>
      <w:r>
        <w:rPr>
          <w:rFonts w:hint="eastAsia" w:ascii="方正仿宋_GBK" w:hAnsi="方正仿宋_GBK" w:eastAsia="方正仿宋_GBK" w:cs="方正仿宋_GBK"/>
          <w:sz w:val="32"/>
          <w:szCs w:val="32"/>
        </w:rPr>
        <w:t>；需明确说明企业本次申报建设内容确为新建设畜位，在验收时能与原有畜位明确分开）；</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10.项目承诺书（附件9-1）；</w:t>
      </w:r>
    </w:p>
    <w:p>
      <w:pPr>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11.企业及法人代表征信情况（需提供国家企业信用信息公示系统www.gsxt.gov.cn和中国人民银行征信中心https://ipcrs.pbccrc.org.cn/查询情况，“新场”可不提供企业征信情况）；</w:t>
      </w:r>
    </w:p>
    <w:p>
      <w:pPr>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12.其他相关的证明材料。</w:t>
      </w:r>
    </w:p>
    <w:p>
      <w:pPr>
        <w:adjustRightInd w:val="0"/>
        <w:snapToGrid w:val="0"/>
        <w:spacing w:line="600" w:lineRule="exact"/>
        <w:ind w:firstLine="640" w:firstLineChars="200"/>
        <w:jc w:val="left"/>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二、肉牛基础母牛扩群倍增项目</w:t>
      </w:r>
    </w:p>
    <w:p>
      <w:pPr>
        <w:adjustRightInd w:val="0"/>
        <w:snapToGrid w:val="0"/>
        <w:spacing w:line="600" w:lineRule="exact"/>
        <w:ind w:firstLine="640"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（一）申报范围</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除实施国家肉牛增量提质行动项目以外的养牛大县培育县（以下简称养牛大县，名单详见附件9-2）。如养牛大县进行调整，以调整后的名单为准。</w:t>
      </w:r>
    </w:p>
    <w:p>
      <w:pPr>
        <w:adjustRightInd w:val="0"/>
        <w:snapToGrid w:val="0"/>
        <w:spacing w:line="600" w:lineRule="exact"/>
        <w:ind w:firstLine="640"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kern w:val="0"/>
          <w:sz w:val="32"/>
          <w:szCs w:val="32"/>
        </w:rPr>
        <w:t>（二）补助对象</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项目县内存栏基础母牛10头以上（含10头，原则上应达到14月龄以上，要求相对集中饲养）、且参加基础母牛政策性保险的养殖经营主体。</w:t>
      </w:r>
    </w:p>
    <w:p>
      <w:pPr>
        <w:snapToGrid w:val="0"/>
        <w:spacing w:line="60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（三）补贴方式</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2023年7月1日至2024年6月30日，项目采取“先投保后补贴”的方式，拟对符合条件的投保基础母牛进行补贴。</w:t>
      </w:r>
    </w:p>
    <w:p>
      <w:pPr>
        <w:snapToGrid w:val="0"/>
        <w:spacing w:line="60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（四）材料清单</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1.《县级肉牛基础母牛扩群倍增项目基本情况表》（附件9-3），由县级填报并加盖单位公章后，上报市级。</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2.《市级肉牛基础母牛扩群倍增项目入库表》（附件9-5），由市级填报并加盖单位公章后，上报省级。</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三、优质种质进口项目</w:t>
      </w:r>
    </w:p>
    <w:p>
      <w:pPr>
        <w:spacing w:line="600" w:lineRule="exact"/>
        <w:ind w:firstLine="640" w:firstLineChars="200"/>
        <w:rPr>
          <w:rFonts w:ascii="方正仿宋_GBK" w:hAnsi="方正仿宋_GBK" w:eastAsia="方正仿宋_GBK" w:cs="方正仿宋_GBK"/>
          <w:b/>
          <w:bCs/>
          <w:kern w:val="0"/>
          <w:sz w:val="32"/>
          <w:szCs w:val="32"/>
        </w:rPr>
      </w:pPr>
      <w:r>
        <w:rPr>
          <w:rFonts w:hint="eastAsia" w:ascii="方正仿宋_GBK" w:hAnsi="方正仿宋_GBK" w:eastAsia="方正仿宋_GBK" w:cs="方正仿宋_GBK"/>
          <w:b/>
          <w:bCs/>
          <w:sz w:val="32"/>
          <w:szCs w:val="32"/>
        </w:rPr>
        <w:t>（一）申报范围</w:t>
      </w:r>
    </w:p>
    <w:p>
      <w:pPr>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2023年</w:t>
      </w:r>
      <w:r>
        <w:rPr>
          <w:rFonts w:hint="eastAsia" w:ascii="方正仿宋_GBK" w:hAnsi="方正仿宋_GBK" w:eastAsia="方正仿宋_GBK" w:cs="方正仿宋_GBK"/>
          <w:sz w:val="32"/>
          <w:szCs w:val="32"/>
        </w:rPr>
        <w:t>1月1日至2023年12月31日，</w:t>
      </w:r>
      <w:r>
        <w:rPr>
          <w:rFonts w:hint="eastAsia" w:ascii="方正仿宋_GBK" w:hAnsi="方正仿宋_GBK" w:eastAsia="方正仿宋_GBK" w:cs="方正仿宋_GBK"/>
          <w:kern w:val="0"/>
          <w:sz w:val="32"/>
          <w:szCs w:val="32"/>
        </w:rPr>
        <w:t>拟进口肉牛奶牛种用胚胎的种畜禽生产单位。</w:t>
      </w:r>
    </w:p>
    <w:p>
      <w:pPr>
        <w:spacing w:line="60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（二）补贴内容</w:t>
      </w:r>
    </w:p>
    <w:p>
      <w:pPr>
        <w:spacing w:line="600" w:lineRule="exact"/>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本项目采取“以奖代补”形式，拟对企业进口种用胚胎进行补贴。</w:t>
      </w:r>
    </w:p>
    <w:p>
      <w:pPr>
        <w:spacing w:line="60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（三）申报条件</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进口单位应</w:t>
      </w:r>
      <w:r>
        <w:rPr>
          <w:rFonts w:hint="eastAsia" w:ascii="方正仿宋_GBK" w:hAnsi="方正仿宋_GBK" w:eastAsia="方正仿宋_GBK" w:cs="方正仿宋_GBK"/>
          <w:sz w:val="32"/>
          <w:szCs w:val="32"/>
        </w:rPr>
        <w:t>具有《种畜禽生产经营许可证》。承担有同类财政补贴项目但未能按要求完成目标任务的单位，不得申报2023年项目。</w:t>
      </w:r>
    </w:p>
    <w:p>
      <w:pPr>
        <w:spacing w:line="600" w:lineRule="exact"/>
        <w:ind w:firstLine="640" w:firstLineChars="200"/>
        <w:rPr>
          <w:rFonts w:ascii="方正仿宋_GBK" w:hAnsi="方正仿宋_GBK" w:eastAsia="方正仿宋_GBK" w:cs="方正仿宋_GBK"/>
          <w:b/>
          <w:bCs/>
          <w:sz w:val="32"/>
          <w:szCs w:val="32"/>
        </w:rPr>
      </w:pPr>
      <w:r>
        <w:rPr>
          <w:rFonts w:hint="eastAsia" w:ascii="方正仿宋_GBK" w:hAnsi="方正仿宋_GBK" w:eastAsia="方正仿宋_GBK" w:cs="方正仿宋_GBK"/>
          <w:b/>
          <w:bCs/>
          <w:sz w:val="32"/>
          <w:szCs w:val="32"/>
        </w:rPr>
        <w:t>（四）材料清单</w:t>
      </w:r>
    </w:p>
    <w:p>
      <w:pPr>
        <w:spacing w:line="600" w:lineRule="exact"/>
        <w:ind w:firstLine="627" w:firstLineChars="196"/>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kern w:val="0"/>
          <w:sz w:val="32"/>
          <w:szCs w:val="32"/>
        </w:rPr>
        <w:t>项目可行性研究报告或实施方案，需提供</w:t>
      </w:r>
      <w:r>
        <w:rPr>
          <w:rFonts w:hint="eastAsia" w:ascii="方正仿宋_GBK" w:hAnsi="方正仿宋_GBK" w:eastAsia="方正仿宋_GBK" w:cs="方正仿宋_GBK"/>
          <w:sz w:val="32"/>
          <w:szCs w:val="32"/>
        </w:rPr>
        <w:t>详细的项目投资预算表；</w:t>
      </w:r>
    </w:p>
    <w:p>
      <w:pPr>
        <w:spacing w:line="600" w:lineRule="exact"/>
        <w:ind w:firstLine="627" w:firstLineChars="196"/>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2.相应资质的证明材料，主要包括项目承担单位法人代表身份证复印件、</w:t>
      </w:r>
      <w:r>
        <w:rPr>
          <w:rFonts w:hint="eastAsia" w:ascii="方正仿宋_GBK" w:hAnsi="方正仿宋_GBK" w:eastAsia="方正仿宋_GBK" w:cs="方正仿宋_GBK"/>
          <w:sz w:val="32"/>
          <w:szCs w:val="32"/>
        </w:rPr>
        <w:t>《种畜禽生产经营许可证》</w:t>
      </w:r>
      <w:r>
        <w:rPr>
          <w:rFonts w:hint="eastAsia" w:ascii="方正仿宋_GBK" w:hAnsi="方正仿宋_GBK" w:eastAsia="方正仿宋_GBK" w:cs="方正仿宋_GBK"/>
          <w:kern w:val="0"/>
          <w:sz w:val="32"/>
          <w:szCs w:val="32"/>
        </w:rPr>
        <w:t>复印件、工商注册登记证书复印</w:t>
      </w:r>
      <w:r>
        <w:rPr>
          <w:rFonts w:hint="eastAsia" w:ascii="方正仿宋_GBK" w:hAnsi="方正仿宋_GBK" w:eastAsia="方正仿宋_GBK" w:cs="方正仿宋_GBK"/>
          <w:sz w:val="32"/>
          <w:szCs w:val="32"/>
        </w:rPr>
        <w:t>件等；</w:t>
      </w:r>
    </w:p>
    <w:p>
      <w:pPr>
        <w:spacing w:line="600" w:lineRule="exact"/>
        <w:ind w:firstLine="627" w:firstLineChars="196"/>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3.项目承诺书；</w:t>
      </w:r>
    </w:p>
    <w:p>
      <w:pPr>
        <w:spacing w:line="600" w:lineRule="exact"/>
        <w:ind w:firstLine="627" w:firstLineChars="196"/>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4.企业及法人代表征信情况（需提供国家企业信用信息公示系统www.gsxt.gov.cn和中国人民银行征信中心https://ipcrs.pbccrc.org.cn/查询情况）；</w:t>
      </w:r>
    </w:p>
    <w:p>
      <w:pPr>
        <w:spacing w:line="600" w:lineRule="exact"/>
        <w:ind w:firstLine="627" w:firstLineChars="196"/>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5.其他相关证明材料。</w:t>
      </w:r>
    </w:p>
    <w:p>
      <w:pPr>
        <w:spacing w:line="600" w:lineRule="exact"/>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四、有关要求</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辖市、济源示范区、航空港区农业农村（畜牧）部门务必要高度重视，明确专人负责，切实做好项目申报工作；要对县级和企业材料进行审核汇总，核准核实相关信息，认真填写相应项目入库表（附件9-4、附件9-6），制定本地绩效目标（附件1）,按时将项目申报材料电子版和PDF版报省厅畜牧处和奶业管理处。</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由于肉牛基础母牛扩群倍增项目为跨年项目、2022年项目实施尚未过半，项目涉及的附件9-3、附件9-5暂不用报送，具体上报时间由省厅畜牧处另行通知。</w:t>
      </w:r>
    </w:p>
    <w:p>
      <w:pPr>
        <w:spacing w:line="600" w:lineRule="exact"/>
        <w:ind w:firstLine="640" w:firstLineChars="200"/>
        <w:rPr>
          <w:rFonts w:ascii="方正仿宋_GBK" w:hAnsi="方正仿宋_GBK" w:eastAsia="方正仿宋_GBK" w:cs="方正仿宋_GBK"/>
          <w:sz w:val="32"/>
          <w:szCs w:val="32"/>
        </w:rPr>
      </w:pP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p>
      <w:pPr>
        <w:adjustRightInd w:val="0"/>
        <w:snapToGrid w:val="0"/>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畜牧处  张小玲 0371-65917673，</w:t>
      </w:r>
      <w:r>
        <w:fldChar w:fldCharType="begin"/>
      </w:r>
      <w:r>
        <w:instrText xml:space="preserve"> HYPERLINK "mailto:hnsxmjxmc@163.com" </w:instrText>
      </w:r>
      <w:r>
        <w:fldChar w:fldCharType="separate"/>
      </w:r>
      <w:r>
        <w:rPr>
          <w:rFonts w:hint="eastAsia" w:ascii="方正仿宋_GBK" w:hAnsi="方正仿宋_GBK" w:eastAsia="方正仿宋_GBK" w:cs="方正仿宋_GBK"/>
          <w:sz w:val="32"/>
          <w:szCs w:val="32"/>
        </w:rPr>
        <w:t>hnsxmjxmc@163.com</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 xml:space="preserve">   </w:t>
      </w:r>
    </w:p>
    <w:p>
      <w:pPr>
        <w:spacing w:line="600" w:lineRule="exact"/>
        <w:ind w:firstLine="640" w:firstLineChars="200"/>
        <w:jc w:val="left"/>
        <w:rPr>
          <w:rFonts w:ascii="方正仿宋_GBK" w:hAnsi="方正仿宋_GBK" w:eastAsia="方正仿宋_GBK" w:cs="方正仿宋_GBK"/>
          <w:sz w:val="32"/>
          <w:szCs w:val="32"/>
        </w:rPr>
        <w:sectPr>
          <w:footerReference r:id="rId11" w:type="default"/>
          <w:pgSz w:w="11906" w:h="16838"/>
          <w:pgMar w:top="1440" w:right="1800" w:bottom="1440" w:left="1800" w:header="851" w:footer="992" w:gutter="0"/>
          <w:cols w:space="0" w:num="1"/>
          <w:docGrid w:type="lines" w:linePitch="312" w:charSpace="0"/>
        </w:sectPr>
      </w:pPr>
      <w:r>
        <w:rPr>
          <w:rFonts w:hint="eastAsia" w:ascii="方正仿宋_GBK" w:hAnsi="方正仿宋_GBK" w:eastAsia="方正仿宋_GBK" w:cs="方正仿宋_GBK"/>
          <w:sz w:val="32"/>
          <w:szCs w:val="32"/>
        </w:rPr>
        <w:t>奶业管理处 刘粉 0371-65917091，</w:t>
      </w:r>
      <w:r>
        <w:fldChar w:fldCharType="begin"/>
      </w:r>
      <w:r>
        <w:instrText xml:space="preserve"> HYPERLINK "mailto:hnsxmjnyb@163.com" </w:instrText>
      </w:r>
      <w:r>
        <w:fldChar w:fldCharType="separate"/>
      </w:r>
      <w:r>
        <w:rPr>
          <w:rFonts w:hint="eastAsia" w:ascii="方正仿宋_GBK" w:hAnsi="方正仿宋_GBK" w:eastAsia="方正仿宋_GBK" w:cs="方正仿宋_GBK"/>
          <w:sz w:val="32"/>
          <w:szCs w:val="32"/>
        </w:rPr>
        <w:t>hnsxmjnyb@163.com</w:t>
      </w:r>
      <w:r>
        <w:rPr>
          <w:rFonts w:hint="eastAsia" w:ascii="方正仿宋_GBK" w:hAnsi="方正仿宋_GBK" w:eastAsia="方正仿宋_GBK" w:cs="方正仿宋_GBK"/>
          <w:sz w:val="32"/>
          <w:szCs w:val="32"/>
        </w:rPr>
        <w:fldChar w:fldCharType="end"/>
      </w:r>
    </w:p>
    <w:p>
      <w:pPr>
        <w:widowControl/>
        <w:spacing w:line="600" w:lineRule="exact"/>
        <w:jc w:val="left"/>
        <w:rPr>
          <w:rFonts w:ascii="方正小标宋简体" w:hAnsi="方正小标宋简体" w:eastAsia="方正仿宋_GBK" w:cs="方正小标宋简体"/>
          <w:sz w:val="40"/>
          <w:szCs w:val="40"/>
        </w:rPr>
      </w:pPr>
      <w:r>
        <w:rPr>
          <w:rFonts w:hint="eastAsia" w:ascii="方正仿宋_GBK" w:hAnsi="方正仿宋_GBK" w:eastAsia="方正仿宋_GBK" w:cs="方正仿宋_GBK"/>
          <w:color w:val="000000"/>
          <w:sz w:val="32"/>
          <w:szCs w:val="48"/>
        </w:rPr>
        <w:t>附件9-1</w:t>
      </w:r>
    </w:p>
    <w:p>
      <w:pPr>
        <w:spacing w:line="600" w:lineRule="exact"/>
        <w:jc w:val="center"/>
        <w:rPr>
          <w:rFonts w:ascii="方正小标宋简体" w:hAnsi="方正小标宋简体" w:eastAsia="方正小标宋简体"/>
          <w:sz w:val="44"/>
          <w:szCs w:val="24"/>
        </w:rPr>
      </w:pPr>
      <w:r>
        <w:rPr>
          <w:rFonts w:hint="eastAsia" w:ascii="方正小标宋简体" w:hAnsi="方正小标宋简体" w:eastAsia="方正小标宋简体"/>
          <w:sz w:val="44"/>
          <w:szCs w:val="24"/>
        </w:rPr>
        <w:t>项目承诺书</w:t>
      </w:r>
    </w:p>
    <w:p>
      <w:pPr>
        <w:spacing w:line="600" w:lineRule="exact"/>
        <w:jc w:val="center"/>
        <w:rPr>
          <w:rFonts w:ascii="方正小标宋简体" w:hAnsi="方正小标宋简体" w:eastAsia="方正小标宋简体"/>
          <w:sz w:val="44"/>
          <w:szCs w:val="24"/>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本企业及法人代表自愿申报实施本项目，并做出以下承诺：</w:t>
      </w:r>
    </w:p>
    <w:p>
      <w:pPr>
        <w:spacing w:line="600" w:lineRule="exact"/>
        <w:ind w:firstLine="633" w:firstLineChars="198"/>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一、对提供的项目资料真实性负责。如果不实，愿意承担相应的责任。</w:t>
      </w:r>
    </w:p>
    <w:p>
      <w:pPr>
        <w:spacing w:line="600" w:lineRule="exact"/>
        <w:ind w:firstLine="633" w:firstLineChars="198"/>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二、具备资金筹措能力，保证在项目要求时间内完成项目建设任务。</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三、企业及法人代表征信状态良好，无失信等情况。</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四、服从项目监督管理，严格遵守农业项目管理的各项法律法规和规章制度。</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五、企业不存在同一建设内容重复申报财政补贴项目情况。</w:t>
      </w:r>
    </w:p>
    <w:p>
      <w:pPr>
        <w:spacing w:line="600" w:lineRule="exact"/>
        <w:ind w:firstLine="640" w:firstLineChars="200"/>
        <w:rPr>
          <w:rFonts w:ascii="方正仿宋_GBK" w:hAnsi="方正仿宋_GBK" w:eastAsia="方正仿宋_GBK" w:cs="方正仿宋_GBK"/>
          <w:kern w:val="0"/>
          <w:sz w:val="32"/>
          <w:szCs w:val="32"/>
        </w:rPr>
      </w:pPr>
    </w:p>
    <w:p>
      <w:pPr>
        <w:spacing w:line="600" w:lineRule="exact"/>
        <w:ind w:firstLine="640" w:firstLineChars="200"/>
        <w:rPr>
          <w:rFonts w:ascii="方正仿宋_GBK" w:hAnsi="方正仿宋_GBK" w:eastAsia="方正仿宋_GBK" w:cs="方正仿宋_GBK"/>
          <w:kern w:val="0"/>
          <w:sz w:val="32"/>
          <w:szCs w:val="32"/>
        </w:rPr>
      </w:pP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 xml:space="preserve">                       </w:t>
      </w:r>
      <w:r>
        <w:rPr>
          <w:rFonts w:hint="eastAsia" w:ascii="方正仿宋_GBK" w:hAnsi="方正仿宋_GBK" w:eastAsia="方正仿宋_GBK" w:cs="方正仿宋_GBK"/>
          <w:sz w:val="32"/>
          <w:szCs w:val="32"/>
        </w:rPr>
        <w:t>承诺人（公章）：</w:t>
      </w:r>
    </w:p>
    <w:p>
      <w:pPr>
        <w:spacing w:line="600" w:lineRule="exact"/>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w:t>
      </w:r>
    </w:p>
    <w:p>
      <w:pPr>
        <w:spacing w:line="600" w:lineRule="exact"/>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 xml:space="preserve">                                    年   月   日</w:t>
      </w:r>
    </w:p>
    <w:p>
      <w:pPr>
        <w:spacing w:line="600" w:lineRule="exact"/>
        <w:jc w:val="center"/>
        <w:rPr>
          <w:rFonts w:ascii="方正小标宋简体" w:hAnsi="方正小标宋简体" w:eastAsia="方正小标宋简体"/>
          <w:sz w:val="44"/>
          <w:szCs w:val="24"/>
        </w:rPr>
      </w:pPr>
    </w:p>
    <w:p>
      <w:pPr>
        <w:spacing w:line="600" w:lineRule="exact"/>
        <w:ind w:firstLine="640" w:firstLineChars="200"/>
        <w:rPr>
          <w:rFonts w:ascii="仿宋" w:hAnsi="仿宋" w:eastAsia="仿宋" w:cs="宋体"/>
          <w:kern w:val="0"/>
          <w:sz w:val="32"/>
          <w:szCs w:val="32"/>
        </w:rPr>
      </w:pPr>
    </w:p>
    <w:p>
      <w:pPr>
        <w:spacing w:line="600" w:lineRule="exact"/>
        <w:rPr>
          <w:rFonts w:ascii="仿宋" w:hAnsi="仿宋" w:eastAsia="仿宋" w:cs="宋体"/>
          <w:kern w:val="0"/>
          <w:sz w:val="32"/>
          <w:szCs w:val="32"/>
        </w:rPr>
      </w:pPr>
    </w:p>
    <w:p>
      <w:pPr>
        <w:spacing w:line="600" w:lineRule="exact"/>
        <w:rPr>
          <w:rFonts w:ascii="仿宋" w:hAnsi="仿宋" w:eastAsia="仿宋" w:cs="宋体"/>
          <w:kern w:val="0"/>
          <w:sz w:val="32"/>
          <w:szCs w:val="32"/>
        </w:rPr>
        <w:sectPr>
          <w:pgSz w:w="11906" w:h="16838"/>
          <w:pgMar w:top="1440" w:right="1800" w:bottom="1440" w:left="1800" w:header="851" w:footer="992" w:gutter="0"/>
          <w:cols w:space="0" w:num="1"/>
          <w:docGrid w:type="lines" w:linePitch="312" w:charSpace="0"/>
        </w:sectPr>
      </w:pPr>
    </w:p>
    <w:p>
      <w:pPr>
        <w:widowControl/>
        <w:spacing w:line="600" w:lineRule="exact"/>
        <w:jc w:val="left"/>
      </w:pPr>
      <w:r>
        <w:rPr>
          <w:rFonts w:hint="eastAsia" w:ascii="方正仿宋_GBK" w:hAnsi="方正仿宋_GBK" w:eastAsia="方正仿宋_GBK" w:cs="方正仿宋_GBK"/>
          <w:color w:val="000000"/>
          <w:sz w:val="32"/>
          <w:szCs w:val="48"/>
        </w:rPr>
        <w:t>附件9-2</w:t>
      </w:r>
    </w:p>
    <w:p>
      <w:pPr>
        <w:pStyle w:val="2"/>
        <w:spacing w:line="600" w:lineRule="exact"/>
        <w:ind w:left="0" w:leftChars="0"/>
        <w:jc w:val="center"/>
        <w:rPr>
          <w:rFonts w:ascii="方正小标宋简体" w:hAnsi="方正小标宋简体" w:eastAsia="方正小标宋简体"/>
          <w:sz w:val="44"/>
          <w:szCs w:val="24"/>
        </w:rPr>
      </w:pPr>
      <w:r>
        <w:rPr>
          <w:rFonts w:hint="eastAsia" w:ascii="方正小标宋简体" w:hAnsi="方正小标宋简体" w:eastAsia="方正小标宋简体"/>
          <w:sz w:val="44"/>
          <w:szCs w:val="24"/>
        </w:rPr>
        <w:t>2022年养牛大县培育县名单</w:t>
      </w:r>
    </w:p>
    <w:p>
      <w:pPr>
        <w:pStyle w:val="2"/>
        <w:spacing w:line="600" w:lineRule="exact"/>
        <w:ind w:left="0" w:leftChars="0"/>
        <w:rPr>
          <w:rFonts w:ascii="方正仿宋_GBK" w:hAnsi="方正仿宋_GBK" w:eastAsia="方正仿宋_GBK" w:cs="方正仿宋_GBK"/>
          <w:color w:val="000000"/>
          <w:kern w:val="0"/>
          <w:sz w:val="32"/>
          <w:szCs w:val="32"/>
          <w:lang w:bidi="ar"/>
        </w:rPr>
        <w:sectPr>
          <w:pgSz w:w="11906" w:h="16838"/>
          <w:pgMar w:top="1440" w:right="1800" w:bottom="1440" w:left="1800" w:header="851" w:footer="992" w:gutter="0"/>
          <w:cols w:space="0" w:num="1"/>
          <w:docGrid w:type="lines" w:linePitch="312" w:charSpace="0"/>
        </w:sectPr>
      </w:pPr>
      <w:r>
        <w:rPr>
          <w:rFonts w:hint="eastAsia" w:ascii="方正仿宋_GBK" w:hAnsi="方正仿宋_GBK" w:eastAsia="方正仿宋_GBK" w:cs="方正仿宋_GBK"/>
          <w:color w:val="000000"/>
          <w:kern w:val="0"/>
          <w:sz w:val="32"/>
          <w:szCs w:val="32"/>
          <w:lang w:bidi="ar"/>
        </w:rPr>
        <w:t>泌阳县、内乡县、确山县、社旗县、邓州市、洛宁县、唐河县、新野县、柘城县、虞城县、方城县、嵩县、民权县、新蔡县、郏县、沈丘县、渑池县、尉氏县、祥符区、汝州市、淅川县、宜阳县、叶县、桐柏县、夏邑县、正阳县、辉县市、兰考县、太康县、伊川县、息县、项城县、陕州区、济源市、淮滨县、卢氏县、孟津县、汝阳县、平舆县、鲁山县</w:t>
      </w:r>
    </w:p>
    <w:p>
      <w:pPr>
        <w:widowControl/>
        <w:spacing w:line="600" w:lineRule="exact"/>
        <w:jc w:val="left"/>
        <w:rPr>
          <w:rFonts w:ascii="方正小标宋简体" w:hAnsi="方正小标宋简体" w:eastAsia="方正仿宋_GBK" w:cs="方正小标宋简体"/>
          <w:sz w:val="40"/>
          <w:szCs w:val="40"/>
        </w:rPr>
      </w:pPr>
      <w:r>
        <w:rPr>
          <w:rFonts w:hint="eastAsia" w:ascii="方正仿宋_GBK" w:hAnsi="方正仿宋_GBK" w:eastAsia="方正仿宋_GBK" w:cs="方正仿宋_GBK"/>
          <w:color w:val="000000"/>
          <w:sz w:val="32"/>
          <w:szCs w:val="48"/>
        </w:rPr>
        <w:t>附件9-3</w:t>
      </w:r>
    </w:p>
    <w:p>
      <w:pPr>
        <w:pStyle w:val="2"/>
        <w:spacing w:line="600" w:lineRule="exact"/>
        <w:ind w:left="0" w:leftChars="0"/>
        <w:jc w:val="center"/>
        <w:rPr>
          <w:rFonts w:ascii="方正小标宋简体" w:hAnsi="方正小标宋简体" w:eastAsia="方正小标宋简体"/>
          <w:sz w:val="44"/>
          <w:szCs w:val="24"/>
        </w:rPr>
      </w:pPr>
      <w:r>
        <w:rPr>
          <w:rFonts w:hint="eastAsia" w:ascii="方正小标宋简体" w:hAnsi="方正小标宋简体" w:eastAsia="方正小标宋简体"/>
          <w:sz w:val="44"/>
          <w:szCs w:val="24"/>
        </w:rPr>
        <w:t>县级肉牛基础母牛扩群倍增项目基本情况表</w:t>
      </w:r>
    </w:p>
    <w:p>
      <w:pPr>
        <w:spacing w:line="600" w:lineRule="exact"/>
        <w:rPr>
          <w:rFonts w:ascii="方正仿宋_GBK" w:hAnsi="方正仿宋_GBK" w:eastAsia="方正仿宋_GBK" w:cs="方正仿宋_GBK"/>
          <w:color w:val="000000"/>
          <w:kern w:val="0"/>
          <w:sz w:val="32"/>
          <w:szCs w:val="32"/>
          <w:lang w:bidi="ar"/>
        </w:rPr>
      </w:pPr>
      <w:r>
        <w:rPr>
          <w:rFonts w:hint="eastAsia" w:ascii="方正仿宋_GBK" w:hAnsi="方正仿宋_GBK" w:eastAsia="方正仿宋_GBK" w:cs="方正仿宋_GBK"/>
          <w:color w:val="000000"/>
          <w:kern w:val="0"/>
          <w:sz w:val="32"/>
          <w:szCs w:val="32"/>
          <w:lang w:bidi="ar"/>
        </w:rPr>
        <w:t>填报单位（公章）：                                       填报人及联系方式：</w:t>
      </w:r>
    </w:p>
    <w:tbl>
      <w:tblPr>
        <w:tblStyle w:val="14"/>
        <w:tblW w:w="14078" w:type="dxa"/>
        <w:tblInd w:w="93" w:type="dxa"/>
        <w:tblLayout w:type="autofit"/>
        <w:tblCellMar>
          <w:top w:w="0" w:type="dxa"/>
          <w:left w:w="108" w:type="dxa"/>
          <w:bottom w:w="0" w:type="dxa"/>
          <w:right w:w="108" w:type="dxa"/>
        </w:tblCellMar>
      </w:tblPr>
      <w:tblGrid>
        <w:gridCol w:w="940"/>
        <w:gridCol w:w="1414"/>
        <w:gridCol w:w="1414"/>
        <w:gridCol w:w="1414"/>
        <w:gridCol w:w="1414"/>
        <w:gridCol w:w="1416"/>
        <w:gridCol w:w="1414"/>
        <w:gridCol w:w="1752"/>
        <w:gridCol w:w="1960"/>
        <w:gridCol w:w="940"/>
      </w:tblGrid>
      <w:tr>
        <w:tblPrEx>
          <w:tblCellMar>
            <w:top w:w="0" w:type="dxa"/>
            <w:left w:w="108" w:type="dxa"/>
            <w:bottom w:w="0" w:type="dxa"/>
            <w:right w:w="108" w:type="dxa"/>
          </w:tblCellMar>
        </w:tblPrEx>
        <w:trPr>
          <w:trHeight w:val="719" w:hRule="atLeast"/>
        </w:trPr>
        <w:tc>
          <w:tcPr>
            <w:tcW w:w="940" w:type="dxa"/>
            <w:vMerge w:val="restart"/>
            <w:tcBorders>
              <w:top w:val="single" w:color="000000" w:sz="4" w:space="0"/>
              <w:left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县（市、区）</w:t>
            </w:r>
          </w:p>
        </w:tc>
        <w:tc>
          <w:tcPr>
            <w:tcW w:w="1414" w:type="dxa"/>
            <w:vMerge w:val="restart"/>
            <w:tcBorders>
              <w:top w:val="single" w:color="000000" w:sz="4" w:space="0"/>
              <w:left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2022年底全县基础母牛养殖经营主体数量（个）</w:t>
            </w:r>
          </w:p>
        </w:tc>
        <w:tc>
          <w:tcPr>
            <w:tcW w:w="1414" w:type="dxa"/>
            <w:vMerge w:val="restart"/>
            <w:tcBorders>
              <w:top w:val="single" w:color="000000" w:sz="4" w:space="0"/>
              <w:left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2022年底全县基础母牛存栏量（头）</w:t>
            </w:r>
          </w:p>
        </w:tc>
        <w:tc>
          <w:tcPr>
            <w:tcW w:w="4244"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2022年项目</w:t>
            </w:r>
          </w:p>
        </w:tc>
        <w:tc>
          <w:tcPr>
            <w:tcW w:w="5126"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2023年项目</w:t>
            </w:r>
          </w:p>
        </w:tc>
        <w:tc>
          <w:tcPr>
            <w:tcW w:w="940"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备  注</w:t>
            </w:r>
          </w:p>
        </w:tc>
      </w:tr>
      <w:tr>
        <w:tblPrEx>
          <w:tblCellMar>
            <w:top w:w="0" w:type="dxa"/>
            <w:left w:w="108" w:type="dxa"/>
            <w:bottom w:w="0" w:type="dxa"/>
            <w:right w:w="108" w:type="dxa"/>
          </w:tblCellMar>
        </w:tblPrEx>
        <w:trPr>
          <w:trHeight w:val="2395" w:hRule="atLeast"/>
        </w:trPr>
        <w:tc>
          <w:tcPr>
            <w:tcW w:w="940" w:type="dxa"/>
            <w:vMerge w:val="continue"/>
            <w:tcBorders>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vMerge w:val="continue"/>
            <w:tcBorders>
              <w:left w:val="single" w:color="000000" w:sz="4" w:space="0"/>
              <w:bottom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p>
        </w:tc>
        <w:tc>
          <w:tcPr>
            <w:tcW w:w="1414" w:type="dxa"/>
            <w:vMerge w:val="continue"/>
            <w:tcBorders>
              <w:left w:val="single" w:color="000000" w:sz="4" w:space="0"/>
              <w:bottom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p>
        </w:tc>
        <w:tc>
          <w:tcPr>
            <w:tcW w:w="14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确定的补助对象数量（个）</w:t>
            </w:r>
          </w:p>
        </w:tc>
        <w:tc>
          <w:tcPr>
            <w:tcW w:w="14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2022年底补助对象基础母牛存栏量（头）</w:t>
            </w:r>
          </w:p>
        </w:tc>
        <w:tc>
          <w:tcPr>
            <w:tcW w:w="141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项目年度内补助对象累计增加基础母牛数量（头）</w:t>
            </w:r>
          </w:p>
        </w:tc>
        <w:tc>
          <w:tcPr>
            <w:tcW w:w="1414"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拟补助对象数量（个）</w:t>
            </w:r>
          </w:p>
        </w:tc>
        <w:tc>
          <w:tcPr>
            <w:tcW w:w="175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拟补助对象基础母牛存栏量（头）</w:t>
            </w:r>
          </w:p>
        </w:tc>
        <w:tc>
          <w:tcPr>
            <w:tcW w:w="1960"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项目年度内拟补助对象计划增加基础母牛数量（头）</w:t>
            </w:r>
          </w:p>
        </w:tc>
        <w:tc>
          <w:tcPr>
            <w:tcW w:w="940"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656" w:hRule="atLeast"/>
        </w:trPr>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656" w:hRule="atLeast"/>
        </w:trPr>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14"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75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6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940"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r>
    </w:tbl>
    <w:p>
      <w:pPr>
        <w:pStyle w:val="2"/>
        <w:spacing w:line="600" w:lineRule="exact"/>
        <w:ind w:left="0" w:leftChars="0"/>
        <w:sectPr>
          <w:pgSz w:w="16838" w:h="11906" w:orient="landscape"/>
          <w:pgMar w:top="1800" w:right="1440" w:bottom="1800" w:left="1440" w:header="851" w:footer="992" w:gutter="0"/>
          <w:cols w:space="0" w:num="1"/>
          <w:docGrid w:type="lines" w:linePitch="312" w:charSpace="0"/>
        </w:sectPr>
      </w:pPr>
    </w:p>
    <w:p>
      <w:pPr>
        <w:widowControl/>
        <w:spacing w:line="600" w:lineRule="exact"/>
        <w:jc w:val="left"/>
        <w:rPr>
          <w:rFonts w:ascii="方正小标宋简体" w:hAnsi="方正小标宋简体" w:eastAsia="方正仿宋_GBK" w:cs="方正小标宋简体"/>
          <w:sz w:val="40"/>
          <w:szCs w:val="40"/>
        </w:rPr>
      </w:pPr>
      <w:r>
        <w:rPr>
          <w:rFonts w:hint="eastAsia" w:ascii="方正仿宋_GBK" w:hAnsi="方正仿宋_GBK" w:eastAsia="方正仿宋_GBK" w:cs="方正仿宋_GBK"/>
          <w:color w:val="000000"/>
          <w:sz w:val="32"/>
          <w:szCs w:val="48"/>
        </w:rPr>
        <w:t>附件9-4</w:t>
      </w:r>
    </w:p>
    <w:p>
      <w:pPr>
        <w:widowControl/>
        <w:spacing w:line="600" w:lineRule="exact"/>
        <w:jc w:val="center"/>
        <w:textAlignment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标准化规模场建设项目入库表</w:t>
      </w:r>
    </w:p>
    <w:p>
      <w:pPr>
        <w:rPr>
          <w:rFonts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kern w:val="0"/>
          <w:sz w:val="20"/>
          <w:szCs w:val="20"/>
          <w:lang w:bidi="ar"/>
        </w:rPr>
        <w:t>填报单位（公章）：</w:t>
      </w:r>
    </w:p>
    <w:tbl>
      <w:tblPr>
        <w:tblStyle w:val="14"/>
        <w:tblW w:w="14100" w:type="dxa"/>
        <w:tblInd w:w="0" w:type="dxa"/>
        <w:tblLayout w:type="fixed"/>
        <w:tblCellMar>
          <w:top w:w="0" w:type="dxa"/>
          <w:left w:w="0" w:type="dxa"/>
          <w:bottom w:w="0" w:type="dxa"/>
          <w:right w:w="0" w:type="dxa"/>
        </w:tblCellMar>
      </w:tblPr>
      <w:tblGrid>
        <w:gridCol w:w="1759"/>
        <w:gridCol w:w="960"/>
        <w:gridCol w:w="720"/>
        <w:gridCol w:w="980"/>
        <w:gridCol w:w="630"/>
        <w:gridCol w:w="540"/>
        <w:gridCol w:w="630"/>
        <w:gridCol w:w="660"/>
        <w:gridCol w:w="858"/>
        <w:gridCol w:w="1090"/>
        <w:gridCol w:w="910"/>
        <w:gridCol w:w="1120"/>
        <w:gridCol w:w="930"/>
        <w:gridCol w:w="1140"/>
        <w:gridCol w:w="1173"/>
      </w:tblGrid>
      <w:tr>
        <w:tblPrEx>
          <w:tblCellMar>
            <w:top w:w="0" w:type="dxa"/>
            <w:left w:w="0" w:type="dxa"/>
            <w:bottom w:w="0" w:type="dxa"/>
            <w:right w:w="0" w:type="dxa"/>
          </w:tblCellMar>
        </w:tblPrEx>
        <w:trPr>
          <w:trHeight w:val="2541"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序号</w:t>
            </w:r>
          </w:p>
        </w:tc>
        <w:tc>
          <w:tcPr>
            <w:tcW w:w="96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县（市、区）</w:t>
            </w:r>
          </w:p>
        </w:tc>
        <w:tc>
          <w:tcPr>
            <w:tcW w:w="7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养殖场名称</w:t>
            </w:r>
          </w:p>
        </w:tc>
        <w:tc>
          <w:tcPr>
            <w:tcW w:w="98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养殖场建设地址（×县×乡×村）</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法人代表</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手机号码</w:t>
            </w:r>
          </w:p>
        </w:tc>
        <w:tc>
          <w:tcPr>
            <w:tcW w:w="630"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场区总占地面积（亩）</w:t>
            </w:r>
          </w:p>
        </w:tc>
        <w:tc>
          <w:tcPr>
            <w:tcW w:w="660" w:type="dxa"/>
            <w:tcBorders>
              <w:top w:val="single" w:color="000000"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联农带农数量（户）</w:t>
            </w:r>
          </w:p>
        </w:tc>
        <w:tc>
          <w:tcPr>
            <w:tcW w:w="85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是否为“河南省美丽牧场”（是/否）</w:t>
            </w:r>
          </w:p>
        </w:tc>
        <w:tc>
          <w:tcPr>
            <w:tcW w:w="109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原有畜位数量（头，仅“原场”填报）</w:t>
            </w:r>
          </w:p>
        </w:tc>
        <w:tc>
          <w:tcPr>
            <w:tcW w:w="9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现存栏数量（头，仅“原场”填报）</w:t>
            </w:r>
          </w:p>
        </w:tc>
        <w:tc>
          <w:tcPr>
            <w:tcW w:w="112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202</w:t>
            </w:r>
            <w:r>
              <w:rPr>
                <w:rFonts w:hint="eastAsia" w:ascii="方正仿宋_GBK" w:hAnsi="方正仿宋_GBK" w:eastAsia="方正仿宋_GBK" w:cs="方正仿宋_GBK"/>
                <w:color w:val="000000"/>
                <w:kern w:val="0"/>
                <w:sz w:val="22"/>
                <w:lang w:val="en" w:bidi="ar"/>
              </w:rPr>
              <w:t>3</w:t>
            </w:r>
            <w:r>
              <w:rPr>
                <w:rFonts w:hint="eastAsia" w:ascii="方正仿宋_GBK" w:hAnsi="方正仿宋_GBK" w:eastAsia="方正仿宋_GBK" w:cs="方正仿宋_GBK"/>
                <w:color w:val="000000"/>
                <w:kern w:val="0"/>
                <w:sz w:val="22"/>
                <w:lang w:bidi="ar"/>
              </w:rPr>
              <w:t>年计划新建畜位数量（头）</w:t>
            </w:r>
          </w:p>
        </w:tc>
        <w:tc>
          <w:tcPr>
            <w:tcW w:w="93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建设期限（年月至年月）</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建成后总畜位数量（头）</w:t>
            </w:r>
          </w:p>
        </w:tc>
        <w:tc>
          <w:tcPr>
            <w:tcW w:w="117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备注（注明“新场”或“原场”）</w:t>
            </w:r>
          </w:p>
        </w:tc>
      </w:tr>
      <w:tr>
        <w:tblPrEx>
          <w:tblCellMar>
            <w:top w:w="0" w:type="dxa"/>
            <w:left w:w="0" w:type="dxa"/>
            <w:bottom w:w="0" w:type="dxa"/>
            <w:right w:w="0" w:type="dxa"/>
          </w:tblCellMar>
        </w:tblPrEx>
        <w:trPr>
          <w:trHeight w:val="79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 xml:space="preserve">一、肉牛规模场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85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79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85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79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24"/>
                <w:szCs w:val="24"/>
                <w:lang w:bidi="ar"/>
              </w:rPr>
              <w:t xml:space="preserve">二、奶牛规模场 </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85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807" w:hRule="atLeast"/>
        </w:trPr>
        <w:tc>
          <w:tcPr>
            <w:tcW w:w="175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kern w:val="0"/>
                <w:sz w:val="24"/>
                <w:szCs w:val="24"/>
                <w:lang w:bidi="ar"/>
              </w:rPr>
            </w:pPr>
            <w:r>
              <w:rPr>
                <w:rFonts w:hint="eastAsia" w:ascii="方正仿宋_GBK" w:hAnsi="方正仿宋_GBK" w:eastAsia="方正仿宋_GBK" w:cs="方正仿宋_GBK"/>
                <w:color w:val="000000"/>
                <w:kern w:val="0"/>
                <w:sz w:val="24"/>
                <w:szCs w:val="24"/>
                <w:lang w:bidi="ar"/>
              </w:rPr>
              <w:t>……</w:t>
            </w:r>
          </w:p>
        </w:tc>
        <w:tc>
          <w:tcPr>
            <w:tcW w:w="96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8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0"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85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9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2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7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bl>
    <w:p>
      <w:pPr>
        <w:spacing w:line="600" w:lineRule="exact"/>
        <w:rPr>
          <w:rFonts w:ascii="仿宋" w:hAnsi="仿宋" w:eastAsia="仿宋" w:cs="宋体"/>
          <w:kern w:val="0"/>
          <w:sz w:val="32"/>
          <w:szCs w:val="32"/>
        </w:rPr>
        <w:sectPr>
          <w:pgSz w:w="16838" w:h="11906" w:orient="landscape"/>
          <w:pgMar w:top="1803" w:right="1440" w:bottom="1803" w:left="1440" w:header="851" w:footer="992" w:gutter="0"/>
          <w:cols w:space="0" w:num="1"/>
          <w:docGrid w:type="lines" w:linePitch="319" w:charSpace="0"/>
        </w:sectPr>
      </w:pPr>
    </w:p>
    <w:p>
      <w:pPr>
        <w:widowControl/>
        <w:spacing w:line="600" w:lineRule="exact"/>
        <w:jc w:val="left"/>
        <w:rPr>
          <w:rFonts w:ascii="方正小标宋简体" w:hAnsi="方正小标宋简体" w:eastAsia="方正仿宋_GBK" w:cs="方正小标宋简体"/>
          <w:sz w:val="40"/>
          <w:szCs w:val="40"/>
        </w:rPr>
      </w:pPr>
      <w:r>
        <w:rPr>
          <w:rFonts w:hint="eastAsia" w:ascii="方正仿宋_GBK" w:hAnsi="方正仿宋_GBK" w:eastAsia="方正仿宋_GBK" w:cs="方正仿宋_GBK"/>
          <w:color w:val="000000"/>
          <w:sz w:val="32"/>
          <w:szCs w:val="48"/>
        </w:rPr>
        <w:t>附件9-5</w:t>
      </w: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市级肉牛基础母牛扩群倍增项目入库表</w:t>
      </w:r>
    </w:p>
    <w:p>
      <w:pPr>
        <w:rPr>
          <w:rFonts w:ascii="方正仿宋_GBK" w:hAnsi="方正仿宋_GBK" w:eastAsia="方正仿宋_GBK" w:cs="方正仿宋_GBK"/>
          <w:kern w:val="0"/>
          <w:sz w:val="32"/>
          <w:szCs w:val="32"/>
        </w:rPr>
      </w:pPr>
      <w:r>
        <w:rPr>
          <w:rFonts w:hint="eastAsia" w:ascii="方正仿宋_GBK" w:hAnsi="方正仿宋_GBK" w:eastAsia="方正仿宋_GBK" w:cs="方正仿宋_GBK"/>
          <w:color w:val="000000"/>
          <w:kern w:val="0"/>
          <w:sz w:val="20"/>
          <w:szCs w:val="20"/>
          <w:lang w:bidi="ar"/>
        </w:rPr>
        <w:t>填报单位（公章）：</w:t>
      </w:r>
    </w:p>
    <w:tbl>
      <w:tblPr>
        <w:tblStyle w:val="14"/>
        <w:tblW w:w="14198" w:type="dxa"/>
        <w:tblInd w:w="93" w:type="dxa"/>
        <w:tblLayout w:type="autofit"/>
        <w:tblCellMar>
          <w:top w:w="0" w:type="dxa"/>
          <w:left w:w="108" w:type="dxa"/>
          <w:bottom w:w="0" w:type="dxa"/>
          <w:right w:w="108" w:type="dxa"/>
        </w:tblCellMar>
      </w:tblPr>
      <w:tblGrid>
        <w:gridCol w:w="948"/>
        <w:gridCol w:w="1236"/>
        <w:gridCol w:w="1176"/>
        <w:gridCol w:w="1202"/>
        <w:gridCol w:w="1942"/>
        <w:gridCol w:w="1576"/>
        <w:gridCol w:w="1426"/>
        <w:gridCol w:w="1766"/>
        <w:gridCol w:w="1978"/>
        <w:gridCol w:w="948"/>
      </w:tblGrid>
      <w:tr>
        <w:tblPrEx>
          <w:tblCellMar>
            <w:top w:w="0" w:type="dxa"/>
            <w:left w:w="108" w:type="dxa"/>
            <w:bottom w:w="0" w:type="dxa"/>
            <w:right w:w="108" w:type="dxa"/>
          </w:tblCellMar>
        </w:tblPrEx>
        <w:trPr>
          <w:trHeight w:val="846" w:hRule="atLeast"/>
        </w:trPr>
        <w:tc>
          <w:tcPr>
            <w:tcW w:w="948" w:type="dxa"/>
            <w:vMerge w:val="restart"/>
            <w:tcBorders>
              <w:top w:val="single" w:color="000000" w:sz="4" w:space="0"/>
              <w:left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县（市、区）</w:t>
            </w:r>
          </w:p>
        </w:tc>
        <w:tc>
          <w:tcPr>
            <w:tcW w:w="1236" w:type="dxa"/>
            <w:vMerge w:val="restart"/>
            <w:tcBorders>
              <w:top w:val="single" w:color="000000" w:sz="4" w:space="0"/>
              <w:left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2022年底全县基础母牛养殖经营主体数量（个）</w:t>
            </w:r>
          </w:p>
        </w:tc>
        <w:tc>
          <w:tcPr>
            <w:tcW w:w="1176" w:type="dxa"/>
            <w:vMerge w:val="restart"/>
            <w:tcBorders>
              <w:top w:val="single" w:color="000000" w:sz="4" w:space="0"/>
              <w:left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2022年底全县基础母牛存栏量（头）</w:t>
            </w:r>
          </w:p>
        </w:tc>
        <w:tc>
          <w:tcPr>
            <w:tcW w:w="4720"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2022年项目</w:t>
            </w:r>
          </w:p>
        </w:tc>
        <w:tc>
          <w:tcPr>
            <w:tcW w:w="5170" w:type="dxa"/>
            <w:gridSpan w:val="3"/>
            <w:tcBorders>
              <w:top w:val="single" w:color="000000" w:sz="4" w:space="0"/>
              <w:left w:val="single" w:color="000000" w:sz="4" w:space="0"/>
              <w:bottom w:val="single" w:color="auto"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2023年项目</w:t>
            </w:r>
          </w:p>
        </w:tc>
        <w:tc>
          <w:tcPr>
            <w:tcW w:w="948" w:type="dxa"/>
            <w:vMerge w:val="restart"/>
            <w:tcBorders>
              <w:top w:val="single" w:color="000000" w:sz="4" w:space="0"/>
              <w:left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备  注</w:t>
            </w:r>
          </w:p>
        </w:tc>
      </w:tr>
      <w:tr>
        <w:tblPrEx>
          <w:tblCellMar>
            <w:top w:w="0" w:type="dxa"/>
            <w:left w:w="108" w:type="dxa"/>
            <w:bottom w:w="0" w:type="dxa"/>
            <w:right w:w="108" w:type="dxa"/>
          </w:tblCellMar>
        </w:tblPrEx>
        <w:trPr>
          <w:trHeight w:val="2770" w:hRule="atLeast"/>
        </w:trPr>
        <w:tc>
          <w:tcPr>
            <w:tcW w:w="948" w:type="dxa"/>
            <w:vMerge w:val="continue"/>
            <w:tcBorders>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236" w:type="dxa"/>
            <w:vMerge w:val="continue"/>
            <w:tcBorders>
              <w:left w:val="single" w:color="000000" w:sz="4" w:space="0"/>
              <w:bottom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p>
        </w:tc>
        <w:tc>
          <w:tcPr>
            <w:tcW w:w="1176" w:type="dxa"/>
            <w:vMerge w:val="continue"/>
            <w:tcBorders>
              <w:left w:val="single" w:color="000000" w:sz="4" w:space="0"/>
              <w:bottom w:val="single" w:color="000000" w:sz="4" w:space="0"/>
              <w:right w:val="single" w:color="000000" w:sz="4" w:space="0"/>
            </w:tcBorders>
            <w:vAlign w:val="center"/>
          </w:tcPr>
          <w:p>
            <w:pPr>
              <w:widowControl/>
              <w:textAlignment w:val="center"/>
              <w:rPr>
                <w:rFonts w:ascii="方正仿宋_GBK" w:hAnsi="方正仿宋_GBK" w:eastAsia="方正仿宋_GBK" w:cs="方正仿宋_GBK"/>
                <w:color w:val="000000"/>
                <w:kern w:val="0"/>
                <w:sz w:val="22"/>
                <w:lang w:bidi="ar"/>
              </w:rPr>
            </w:pPr>
          </w:p>
        </w:tc>
        <w:tc>
          <w:tcPr>
            <w:tcW w:w="120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确定的补助对象数量（个）</w:t>
            </w:r>
          </w:p>
        </w:tc>
        <w:tc>
          <w:tcPr>
            <w:tcW w:w="1942"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2022年底补助对象基础母牛存栏量（头）</w:t>
            </w:r>
          </w:p>
        </w:tc>
        <w:tc>
          <w:tcPr>
            <w:tcW w:w="157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项目年度内补助对象累计增加基础母牛数量（头）</w:t>
            </w:r>
          </w:p>
        </w:tc>
        <w:tc>
          <w:tcPr>
            <w:tcW w:w="142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拟补助对象数量（个）</w:t>
            </w:r>
          </w:p>
        </w:tc>
        <w:tc>
          <w:tcPr>
            <w:tcW w:w="1766"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kern w:val="0"/>
                <w:sz w:val="22"/>
                <w:lang w:bidi="ar"/>
              </w:rPr>
              <w:t>拟补助对象基础母牛存栏量（头）</w:t>
            </w:r>
          </w:p>
        </w:tc>
        <w:tc>
          <w:tcPr>
            <w:tcW w:w="1978" w:type="dxa"/>
            <w:tcBorders>
              <w:top w:val="single" w:color="auto" w:sz="4" w:space="0"/>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kern w:val="0"/>
                <w:sz w:val="22"/>
                <w:lang w:bidi="ar"/>
              </w:rPr>
            </w:pPr>
            <w:r>
              <w:rPr>
                <w:rFonts w:hint="eastAsia" w:ascii="方正仿宋_GBK" w:hAnsi="方正仿宋_GBK" w:eastAsia="方正仿宋_GBK" w:cs="方正仿宋_GBK"/>
                <w:color w:val="000000"/>
                <w:kern w:val="0"/>
                <w:sz w:val="22"/>
                <w:lang w:bidi="ar"/>
              </w:rPr>
              <w:t>项目年度内拟补助对象计划增加基础母牛数量（头）</w:t>
            </w:r>
          </w:p>
        </w:tc>
        <w:tc>
          <w:tcPr>
            <w:tcW w:w="948" w:type="dxa"/>
            <w:vMerge w:val="continue"/>
            <w:tcBorders>
              <w:left w:val="single" w:color="000000" w:sz="4" w:space="0"/>
              <w:bottom w:val="single" w:color="000000" w:sz="4" w:space="0"/>
              <w:right w:val="single" w:color="000000" w:sz="4" w:space="0"/>
            </w:tcBorders>
            <w:vAlign w:val="center"/>
          </w:tcPr>
          <w:p>
            <w:pPr>
              <w:widowControl/>
              <w:jc w:val="center"/>
              <w:textAlignment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74"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23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4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5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76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74"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w:t>
            </w:r>
          </w:p>
        </w:tc>
        <w:tc>
          <w:tcPr>
            <w:tcW w:w="123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4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5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76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r>
      <w:tr>
        <w:tblPrEx>
          <w:tblCellMar>
            <w:top w:w="0" w:type="dxa"/>
            <w:left w:w="108" w:type="dxa"/>
            <w:bottom w:w="0" w:type="dxa"/>
            <w:right w:w="108" w:type="dxa"/>
          </w:tblCellMar>
        </w:tblPrEx>
        <w:trPr>
          <w:trHeight w:val="795" w:hRule="atLeast"/>
        </w:trPr>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r>
              <w:rPr>
                <w:rFonts w:hint="eastAsia" w:ascii="方正仿宋_GBK" w:hAnsi="方正仿宋_GBK" w:eastAsia="方正仿宋_GBK" w:cs="方正仿宋_GBK"/>
                <w:color w:val="000000"/>
                <w:sz w:val="22"/>
              </w:rPr>
              <w:t>合计：</w:t>
            </w:r>
          </w:p>
        </w:tc>
        <w:tc>
          <w:tcPr>
            <w:tcW w:w="123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1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20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42"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57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42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766"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197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c>
          <w:tcPr>
            <w:tcW w:w="948" w:type="dxa"/>
            <w:tcBorders>
              <w:top w:val="single" w:color="000000" w:sz="4" w:space="0"/>
              <w:left w:val="single" w:color="000000" w:sz="4" w:space="0"/>
              <w:bottom w:val="single" w:color="000000" w:sz="4" w:space="0"/>
              <w:right w:val="single" w:color="000000" w:sz="4" w:space="0"/>
            </w:tcBorders>
            <w:vAlign w:val="center"/>
          </w:tcPr>
          <w:p>
            <w:pPr>
              <w:jc w:val="center"/>
              <w:rPr>
                <w:rFonts w:ascii="方正仿宋_GBK" w:hAnsi="方正仿宋_GBK" w:eastAsia="方正仿宋_GBK" w:cs="方正仿宋_GBK"/>
                <w:color w:val="000000"/>
                <w:sz w:val="22"/>
              </w:rPr>
            </w:pPr>
          </w:p>
        </w:tc>
      </w:tr>
    </w:tbl>
    <w:p>
      <w:pPr>
        <w:pStyle w:val="2"/>
        <w:spacing w:line="600" w:lineRule="exact"/>
        <w:ind w:left="0" w:leftChars="0"/>
        <w:sectPr>
          <w:pgSz w:w="16838" w:h="11906" w:orient="landscape"/>
          <w:pgMar w:top="1803" w:right="1440" w:bottom="1803" w:left="1440" w:header="851" w:footer="992" w:gutter="0"/>
          <w:cols w:space="0" w:num="1"/>
          <w:docGrid w:type="lines" w:linePitch="319" w:charSpace="0"/>
        </w:sectPr>
      </w:pPr>
    </w:p>
    <w:p>
      <w:pPr>
        <w:widowControl/>
        <w:spacing w:line="600" w:lineRule="exact"/>
        <w:jc w:val="left"/>
        <w:rPr>
          <w:rFonts w:ascii="方正小标宋简体" w:hAnsi="方正小标宋简体" w:eastAsia="方正仿宋_GBK" w:cs="方正小标宋简体"/>
          <w:sz w:val="40"/>
          <w:szCs w:val="40"/>
        </w:rPr>
      </w:pPr>
      <w:r>
        <w:rPr>
          <w:rFonts w:hint="eastAsia" w:ascii="方正仿宋_GBK" w:hAnsi="方正仿宋_GBK" w:eastAsia="方正仿宋_GBK" w:cs="方正仿宋_GBK"/>
          <w:color w:val="000000"/>
          <w:sz w:val="32"/>
          <w:szCs w:val="48"/>
        </w:rPr>
        <w:t>附件9-6</w:t>
      </w:r>
    </w:p>
    <w:p>
      <w:pPr>
        <w:spacing w:line="600" w:lineRule="exact"/>
        <w:jc w:val="center"/>
        <w:rPr>
          <w:rFonts w:ascii="方正小标宋简体" w:hAnsi="方正小标宋简体" w:eastAsia="方正小标宋简体" w:cs="方正小标宋简体"/>
          <w:color w:val="000000"/>
          <w:kern w:val="0"/>
          <w:sz w:val="44"/>
          <w:szCs w:val="44"/>
          <w:lang w:bidi="ar"/>
        </w:rPr>
      </w:pPr>
      <w:r>
        <w:rPr>
          <w:rFonts w:hint="eastAsia" w:ascii="方正小标宋简体" w:hAnsi="方正小标宋简体" w:eastAsia="方正小标宋简体" w:cs="方正小标宋简体"/>
          <w:color w:val="000000"/>
          <w:kern w:val="0"/>
          <w:sz w:val="44"/>
          <w:szCs w:val="44"/>
          <w:lang w:bidi="ar"/>
        </w:rPr>
        <w:t>优质种质进口项目入库表</w:t>
      </w:r>
    </w:p>
    <w:p>
      <w:pPr>
        <w:rPr>
          <w:rFonts w:ascii="方正仿宋_GBK" w:hAnsi="方正仿宋_GBK" w:eastAsia="方正仿宋_GBK" w:cs="方正仿宋_GBK"/>
          <w:color w:val="000000"/>
          <w:kern w:val="0"/>
          <w:sz w:val="40"/>
          <w:szCs w:val="40"/>
          <w:lang w:bidi="ar"/>
        </w:rPr>
      </w:pPr>
      <w:r>
        <w:rPr>
          <w:rFonts w:hint="eastAsia" w:ascii="方正仿宋_GBK" w:hAnsi="方正仿宋_GBK" w:eastAsia="方正仿宋_GBK" w:cs="方正仿宋_GBK"/>
          <w:color w:val="000000"/>
          <w:kern w:val="0"/>
          <w:sz w:val="20"/>
          <w:szCs w:val="20"/>
          <w:lang w:bidi="ar"/>
        </w:rPr>
        <w:t>填报单位（公章）：</w:t>
      </w:r>
    </w:p>
    <w:tbl>
      <w:tblPr>
        <w:tblStyle w:val="14"/>
        <w:tblW w:w="13455" w:type="dxa"/>
        <w:tblInd w:w="0" w:type="dxa"/>
        <w:tblLayout w:type="fixed"/>
        <w:tblCellMar>
          <w:top w:w="0" w:type="dxa"/>
          <w:left w:w="0" w:type="dxa"/>
          <w:bottom w:w="0" w:type="dxa"/>
          <w:right w:w="0" w:type="dxa"/>
        </w:tblCellMar>
      </w:tblPr>
      <w:tblGrid>
        <w:gridCol w:w="1649"/>
        <w:gridCol w:w="1355"/>
        <w:gridCol w:w="1310"/>
        <w:gridCol w:w="1076"/>
        <w:gridCol w:w="947"/>
        <w:gridCol w:w="1328"/>
        <w:gridCol w:w="1260"/>
        <w:gridCol w:w="1188"/>
        <w:gridCol w:w="1140"/>
        <w:gridCol w:w="1564"/>
        <w:gridCol w:w="638"/>
      </w:tblGrid>
      <w:tr>
        <w:tblPrEx>
          <w:tblCellMar>
            <w:top w:w="0" w:type="dxa"/>
            <w:left w:w="0" w:type="dxa"/>
            <w:bottom w:w="0" w:type="dxa"/>
            <w:right w:w="0" w:type="dxa"/>
          </w:tblCellMar>
        </w:tblPrEx>
        <w:trPr>
          <w:trHeight w:val="1399"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24"/>
                <w:szCs w:val="24"/>
              </w:rPr>
            </w:pPr>
            <w:r>
              <w:rPr>
                <w:rFonts w:hint="eastAsia" w:ascii="方正仿宋_GBK" w:hAnsi="方正仿宋_GBK" w:eastAsia="方正仿宋_GBK" w:cs="方正仿宋_GBK"/>
                <w:color w:val="000000"/>
                <w:kern w:val="0"/>
                <w:sz w:val="18"/>
                <w:szCs w:val="18"/>
                <w:lang w:bidi="ar"/>
              </w:rPr>
              <w:t>序号</w:t>
            </w:r>
          </w:p>
        </w:tc>
        <w:tc>
          <w:tcPr>
            <w:tcW w:w="1355"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县（市、区）</w:t>
            </w:r>
          </w:p>
        </w:tc>
        <w:tc>
          <w:tcPr>
            <w:tcW w:w="131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养殖场名称</w:t>
            </w:r>
          </w:p>
        </w:tc>
        <w:tc>
          <w:tcPr>
            <w:tcW w:w="107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养殖场建设地址（×县×乡×村）</w:t>
            </w:r>
          </w:p>
        </w:tc>
        <w:tc>
          <w:tcPr>
            <w:tcW w:w="94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法人代表</w:t>
            </w:r>
          </w:p>
        </w:tc>
        <w:tc>
          <w:tcPr>
            <w:tcW w:w="1328"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手机号码</w:t>
            </w:r>
          </w:p>
        </w:tc>
        <w:tc>
          <w:tcPr>
            <w:tcW w:w="1260" w:type="dxa"/>
            <w:tcBorders>
              <w:top w:val="single" w:color="000000"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联农带农数量（户）</w:t>
            </w:r>
          </w:p>
        </w:tc>
        <w:tc>
          <w:tcPr>
            <w:tcW w:w="11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kern w:val="0"/>
                <w:sz w:val="18"/>
                <w:szCs w:val="18"/>
                <w:lang w:bidi="ar"/>
              </w:rPr>
            </w:pPr>
            <w:r>
              <w:rPr>
                <w:rFonts w:hint="eastAsia" w:ascii="方正仿宋_GBK" w:hAnsi="方正仿宋_GBK" w:eastAsia="方正仿宋_GBK" w:cs="方正仿宋_GBK"/>
                <w:color w:val="000000"/>
                <w:kern w:val="0"/>
                <w:sz w:val="18"/>
                <w:szCs w:val="18"/>
                <w:lang w:bidi="ar"/>
              </w:rPr>
              <w:t>是否为“河南省美丽牧场”（是/否）</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《种畜禽生产经营许可证》编号及有效期</w:t>
            </w:r>
          </w:p>
        </w:tc>
        <w:tc>
          <w:tcPr>
            <w:tcW w:w="156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2023年拟进口胚胎数量（枚，需注明肉牛胚胎或奶牛胚胎）</w:t>
            </w:r>
          </w:p>
        </w:tc>
        <w:tc>
          <w:tcPr>
            <w:tcW w:w="63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方正仿宋_GBK" w:hAnsi="方正仿宋_GBK" w:eastAsia="方正仿宋_GBK" w:cs="方正仿宋_GBK"/>
                <w:color w:val="000000"/>
                <w:sz w:val="18"/>
                <w:szCs w:val="18"/>
              </w:rPr>
            </w:pPr>
            <w:r>
              <w:rPr>
                <w:rFonts w:hint="eastAsia" w:ascii="方正仿宋_GBK" w:hAnsi="方正仿宋_GBK" w:eastAsia="方正仿宋_GBK" w:cs="方正仿宋_GBK"/>
                <w:color w:val="000000"/>
                <w:kern w:val="0"/>
                <w:sz w:val="18"/>
                <w:szCs w:val="18"/>
                <w:lang w:bidi="ar"/>
              </w:rPr>
              <w:t>备注</w:t>
            </w:r>
          </w:p>
        </w:tc>
      </w:tr>
      <w:tr>
        <w:tblPrEx>
          <w:tblCellMar>
            <w:top w:w="0" w:type="dxa"/>
            <w:left w:w="0" w:type="dxa"/>
            <w:bottom w:w="0" w:type="dxa"/>
            <w:right w:w="0" w:type="dxa"/>
          </w:tblCellMar>
        </w:tblPrEx>
        <w:trPr>
          <w:trHeight w:val="836"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836"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836"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836"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r>
        <w:tblPrEx>
          <w:tblCellMar>
            <w:top w:w="0" w:type="dxa"/>
            <w:left w:w="0" w:type="dxa"/>
            <w:bottom w:w="0" w:type="dxa"/>
            <w:right w:w="0" w:type="dxa"/>
          </w:tblCellMar>
        </w:tblPrEx>
        <w:trPr>
          <w:trHeight w:val="836" w:hRule="atLeast"/>
        </w:trPr>
        <w:tc>
          <w:tcPr>
            <w:tcW w:w="164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方正仿宋_GBK" w:hAnsi="方正仿宋_GBK" w:eastAsia="方正仿宋_GBK" w:cs="方正仿宋_GBK"/>
                <w:color w:val="000000"/>
                <w:sz w:val="24"/>
                <w:szCs w:val="24"/>
              </w:rPr>
            </w:pPr>
          </w:p>
        </w:tc>
        <w:tc>
          <w:tcPr>
            <w:tcW w:w="1355"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1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07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94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156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c>
          <w:tcPr>
            <w:tcW w:w="63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方正仿宋_GBK" w:hAnsi="方正仿宋_GBK" w:eastAsia="方正仿宋_GBK" w:cs="方正仿宋_GBK"/>
                <w:color w:val="000000"/>
                <w:sz w:val="24"/>
                <w:szCs w:val="24"/>
              </w:rPr>
            </w:pPr>
          </w:p>
        </w:tc>
      </w:tr>
    </w:tbl>
    <w:p>
      <w:pPr>
        <w:spacing w:line="600" w:lineRule="exact"/>
        <w:rPr>
          <w:rFonts w:ascii="仿宋" w:hAnsi="仿宋" w:eastAsia="仿宋" w:cs="宋体"/>
          <w:kern w:val="0"/>
          <w:sz w:val="32"/>
          <w:szCs w:val="32"/>
        </w:rPr>
        <w:sectPr>
          <w:pgSz w:w="16838" w:h="11906" w:orient="landscape"/>
          <w:pgMar w:top="1803" w:right="1440" w:bottom="1803" w:left="1440" w:header="851" w:footer="992" w:gutter="0"/>
          <w:cols w:space="0" w:num="1"/>
          <w:docGrid w:type="lines" w:linePitch="319" w:charSpace="0"/>
        </w:sectPr>
      </w:pPr>
    </w:p>
    <w:p>
      <w:pPr>
        <w:pStyle w:val="2"/>
      </w:pPr>
    </w:p>
    <w:p>
      <w:pPr>
        <w:adjustRightInd w:val="0"/>
        <w:snapToGrid w:val="0"/>
        <w:spacing w:line="590" w:lineRule="exact"/>
        <w:jc w:val="left"/>
        <w:rPr>
          <w:rFonts w:ascii="仿宋" w:hAnsi="仿宋" w:eastAsia="仿宋" w:cs="宋体"/>
          <w:kern w:val="0"/>
          <w:sz w:val="32"/>
          <w:szCs w:val="32"/>
        </w:rPr>
      </w:pPr>
      <w:r>
        <w:rPr>
          <w:rFonts w:ascii="Times New Roman" w:hAnsi="Times New Roman"/>
          <w:szCs w:val="21"/>
          <w:lang w:bidi="ar"/>
        </w:rPr>
        <w:t xml:space="preserve"> </w:t>
      </w:r>
      <w:r>
        <w:rPr>
          <w:rFonts w:hint="eastAsia" w:ascii="仿宋" w:hAnsi="仿宋" w:eastAsia="仿宋" w:cs="宋体"/>
          <w:kern w:val="0"/>
          <w:sz w:val="32"/>
          <w:szCs w:val="32"/>
        </w:rPr>
        <w:t>附件13</w:t>
      </w:r>
    </w:p>
    <w:p>
      <w:pPr>
        <w:adjustRightInd w:val="0"/>
        <w:snapToGrid w:val="0"/>
        <w:spacing w:line="590" w:lineRule="exact"/>
        <w:jc w:val="center"/>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肉羊品种种羊生产性能测定项目申报指南</w:t>
      </w:r>
    </w:p>
    <w:p>
      <w:pPr>
        <w:spacing w:line="360" w:lineRule="auto"/>
        <w:ind w:firstLine="640" w:firstLineChars="200"/>
        <w:rPr>
          <w:rFonts w:ascii="仿宋" w:hAnsi="仿宋" w:eastAsia="仿宋" w:cs="仿宋"/>
          <w:sz w:val="32"/>
          <w:szCs w:val="32"/>
        </w:rPr>
      </w:pP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生产性能测定是夯实种羊育种基础，确保种羊质量的基础性工作，对促进羊种业自主创新，加快产业高质量发展等具有重要意义。</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一、项目目标</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通过持续测定肉羊品种种羊群体生产性能、繁殖性能等指标，为种羊遗传评估，科学选育，提高性能水平和质量提供科学依据，加快羊遗传改良进程。</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二、申报范围</w:t>
      </w:r>
    </w:p>
    <w:p>
      <w:pPr>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取得有效《种畜禽生产经营许可证》的肉羊品种原种羊场、一级种羊场，省级羊核心育种场优先支持。国家级羊核心育种场不再重复支持。</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三、实施内容</w:t>
      </w:r>
    </w:p>
    <w:p>
      <w:pPr>
        <w:pStyle w:val="2"/>
        <w:spacing w:line="240" w:lineRule="auto"/>
        <w:ind w:left="0" w:leftChars="0"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 xml:space="preserve">参照河南省羊遗传改良计划和省农业农村厅的有关规定开展种羊生产性能测定工作。项目资金主要用于当年度生产性能测定相关仪器设备维护、小型仪器设备购置、实验耗材、差旅、劳务支出、车辆运行、培训费、专家指导费等。  </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四、补贴方式</w:t>
      </w:r>
    </w:p>
    <w:p>
      <w:pPr>
        <w:ind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本项目采取“先测定后补贴”的方式，拟对开展生产性能测定的肉羊品种原种羊场、一级种羊场进行补贴。</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五、材料清单</w:t>
      </w:r>
    </w:p>
    <w:p>
      <w:pPr>
        <w:ind w:firstLine="627" w:firstLineChars="196"/>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1.</w:t>
      </w:r>
      <w:r>
        <w:rPr>
          <w:rFonts w:hint="eastAsia" w:ascii="方正仿宋_GBK" w:hAnsi="方正仿宋_GBK" w:eastAsia="方正仿宋_GBK" w:cs="方正仿宋_GBK"/>
          <w:kern w:val="0"/>
          <w:sz w:val="32"/>
          <w:szCs w:val="32"/>
        </w:rPr>
        <w:t>项目实施方案，需提供</w:t>
      </w:r>
      <w:r>
        <w:rPr>
          <w:rFonts w:hint="eastAsia" w:ascii="方正仿宋_GBK" w:hAnsi="方正仿宋_GBK" w:eastAsia="方正仿宋_GBK" w:cs="方正仿宋_GBK"/>
          <w:sz w:val="32"/>
          <w:szCs w:val="32"/>
        </w:rPr>
        <w:t>详细的项目投资预算表。</w:t>
      </w:r>
    </w:p>
    <w:p>
      <w:pPr>
        <w:ind w:firstLine="627" w:firstLineChars="196"/>
        <w:rPr>
          <w:rFonts w:ascii="方正仿宋_GBK" w:hAnsi="方正仿宋_GBK" w:eastAsia="方正仿宋_GBK" w:cs="方正仿宋_GBK"/>
          <w:sz w:val="32"/>
          <w:szCs w:val="32"/>
        </w:rPr>
      </w:pPr>
      <w:r>
        <w:rPr>
          <w:rFonts w:hint="eastAsia" w:ascii="方正仿宋_GBK" w:hAnsi="方正仿宋_GBK" w:eastAsia="方正仿宋_GBK" w:cs="方正仿宋_GBK"/>
          <w:kern w:val="0"/>
          <w:sz w:val="32"/>
          <w:szCs w:val="32"/>
        </w:rPr>
        <w:t>2.相应资质的证明材料，主要包括项目承担单位法人代表身份证复印件、</w:t>
      </w:r>
      <w:r>
        <w:rPr>
          <w:rFonts w:hint="eastAsia" w:ascii="方正仿宋_GBK" w:hAnsi="方正仿宋_GBK" w:eastAsia="方正仿宋_GBK" w:cs="方正仿宋_GBK"/>
          <w:sz w:val="32"/>
          <w:szCs w:val="32"/>
        </w:rPr>
        <w:t>《种畜禽生产经营许可证》</w:t>
      </w:r>
      <w:r>
        <w:rPr>
          <w:rFonts w:hint="eastAsia" w:ascii="方正仿宋_GBK" w:hAnsi="方正仿宋_GBK" w:eastAsia="方正仿宋_GBK" w:cs="方正仿宋_GBK"/>
          <w:kern w:val="0"/>
          <w:sz w:val="32"/>
          <w:szCs w:val="32"/>
        </w:rPr>
        <w:t>复印件、工商注册登记证书复印</w:t>
      </w:r>
      <w:r>
        <w:rPr>
          <w:rFonts w:hint="eastAsia" w:ascii="方正仿宋_GBK" w:hAnsi="方正仿宋_GBK" w:eastAsia="方正仿宋_GBK" w:cs="方正仿宋_GBK"/>
          <w:sz w:val="32"/>
          <w:szCs w:val="32"/>
        </w:rPr>
        <w:t>件等。</w:t>
      </w:r>
    </w:p>
    <w:p>
      <w:pPr>
        <w:pStyle w:val="2"/>
        <w:spacing w:line="240" w:lineRule="auto"/>
        <w:ind w:left="0" w:leftChars="0"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3.《肉羊品种种羊生产性能测定项目基本情况表》（附件13-1）。</w:t>
      </w:r>
    </w:p>
    <w:p>
      <w:pPr>
        <w:pStyle w:val="2"/>
        <w:spacing w:line="240" w:lineRule="auto"/>
        <w:ind w:left="0" w:leftChars="0" w:firstLine="640" w:firstLineChars="20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4.其他相关证明材料。</w:t>
      </w:r>
    </w:p>
    <w:p>
      <w:pPr>
        <w:ind w:firstLine="640" w:firstLineChars="200"/>
        <w:rPr>
          <w:rFonts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六、有关要求</w:t>
      </w:r>
    </w:p>
    <w:p>
      <w:pPr>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各省辖市、济源示范区、航空港区农业农村（畜牧）部门务必要高度重视，明确专人负责，切实做好项目申报工作；要对县级和企业材料进行审核汇总，核准核实相关信息，认真填写项目入库表（附件13-2），制定本地绩效目标（附件1）,按时将项目申报材料电子版和PDF版报省厅畜牧处邮箱：</w:t>
      </w:r>
      <w:r>
        <w:fldChar w:fldCharType="begin"/>
      </w:r>
      <w:r>
        <w:instrText xml:space="preserve"> HYPERLINK "mailto:hnsxmjxmc@163.com" </w:instrText>
      </w:r>
      <w:r>
        <w:fldChar w:fldCharType="separate"/>
      </w:r>
      <w:r>
        <w:rPr>
          <w:rFonts w:hint="eastAsia" w:ascii="方正仿宋_GBK" w:hAnsi="方正仿宋_GBK" w:eastAsia="方正仿宋_GBK" w:cs="方正仿宋_GBK"/>
          <w:sz w:val="32"/>
          <w:szCs w:val="32"/>
        </w:rPr>
        <w:t>hnsxmjxmc@163.com</w:t>
      </w:r>
      <w:r>
        <w:rPr>
          <w:rFonts w:hint="eastAsia" w:ascii="方正仿宋_GBK" w:hAnsi="方正仿宋_GBK" w:eastAsia="方正仿宋_GBK" w:cs="方正仿宋_GBK"/>
          <w:sz w:val="32"/>
          <w:szCs w:val="32"/>
        </w:rPr>
        <w:fldChar w:fldCharType="end"/>
      </w:r>
      <w:r>
        <w:rPr>
          <w:rFonts w:hint="eastAsia" w:ascii="方正仿宋_GBK" w:hAnsi="方正仿宋_GBK" w:eastAsia="方正仿宋_GBK" w:cs="方正仿宋_GBK"/>
          <w:sz w:val="32"/>
          <w:szCs w:val="32"/>
        </w:rPr>
        <w:t>。</w:t>
      </w:r>
    </w:p>
    <w:p>
      <w:pPr>
        <w:adjustRightInd w:val="0"/>
        <w:snapToGrid w:val="0"/>
        <w:ind w:firstLine="640" w:firstLineChars="200"/>
        <w:rPr>
          <w:rFonts w:ascii="方正仿宋_GBK" w:hAnsi="方正仿宋_GBK" w:eastAsia="方正仿宋_GBK" w:cs="方正仿宋_GBK"/>
          <w:sz w:val="32"/>
          <w:szCs w:val="32"/>
        </w:rPr>
      </w:pPr>
    </w:p>
    <w:p>
      <w:pPr>
        <w:adjustRightInd w:val="0"/>
        <w:snapToGrid w:val="0"/>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联系人：</w:t>
      </w:r>
    </w:p>
    <w:p>
      <w:pPr>
        <w:adjustRightInd w:val="0"/>
        <w:snapToGrid w:val="0"/>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省厅畜牧处</w:t>
      </w:r>
      <w:r>
        <w:rPr>
          <w:rFonts w:hint="eastAsia" w:ascii="方正仿宋_GBK" w:hAnsi="方正仿宋_GBK" w:eastAsia="方正仿宋_GBK" w:cs="方正仿宋_GBK"/>
          <w:sz w:val="32"/>
          <w:szCs w:val="32"/>
          <w:lang w:val="en"/>
        </w:rPr>
        <w:t xml:space="preserve">  </w:t>
      </w:r>
      <w:r>
        <w:rPr>
          <w:rFonts w:hint="eastAsia" w:ascii="方正仿宋_GBK" w:hAnsi="方正仿宋_GBK" w:eastAsia="方正仿宋_GBK" w:cs="方正仿宋_GBK"/>
          <w:sz w:val="32"/>
          <w:szCs w:val="32"/>
        </w:rPr>
        <w:t>张小玲   0371-65917673</w:t>
      </w:r>
    </w:p>
    <w:p>
      <w:pPr>
        <w:adjustRightInd w:val="0"/>
        <w:snapToGrid w:val="0"/>
        <w:ind w:firstLine="640" w:firstLineChars="200"/>
        <w:rPr>
          <w:rFonts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省畜牧总站</w:t>
      </w:r>
      <w:r>
        <w:rPr>
          <w:rFonts w:hint="eastAsia" w:ascii="方正仿宋_GBK" w:hAnsi="方正仿宋_GBK" w:eastAsia="方正仿宋_GBK" w:cs="方正仿宋_GBK"/>
          <w:sz w:val="32"/>
          <w:szCs w:val="32"/>
          <w:lang w:val="en"/>
        </w:rPr>
        <w:t xml:space="preserve">  </w:t>
      </w:r>
      <w:r>
        <w:rPr>
          <w:rFonts w:hint="eastAsia" w:ascii="方正仿宋_GBK" w:hAnsi="方正仿宋_GBK" w:eastAsia="方正仿宋_GBK" w:cs="方正仿宋_GBK"/>
          <w:sz w:val="32"/>
          <w:szCs w:val="32"/>
        </w:rPr>
        <w:t>王献伟   0371-65778917</w:t>
      </w:r>
    </w:p>
    <w:p>
      <w:pPr>
        <w:ind w:firstLine="800" w:firstLineChars="250"/>
        <w:rPr>
          <w:rFonts w:ascii="方正仿宋_GBK" w:hAnsi="方正仿宋_GBK" w:eastAsia="方正仿宋_GBK" w:cs="方正仿宋_GBK"/>
          <w:sz w:val="32"/>
          <w:szCs w:val="32"/>
        </w:rPr>
      </w:pPr>
    </w:p>
    <w:p>
      <w:pPr>
        <w:ind w:firstLine="800" w:firstLineChars="250"/>
        <w:rPr>
          <w:rFonts w:ascii="方正仿宋_GBK" w:hAnsi="方正仿宋_GBK" w:eastAsia="方正仿宋_GBK" w:cs="方正仿宋_GBK"/>
          <w:kern w:val="0"/>
          <w:sz w:val="32"/>
          <w:szCs w:val="32"/>
        </w:rPr>
      </w:pPr>
      <w:r>
        <w:rPr>
          <w:rFonts w:hint="eastAsia" w:ascii="方正仿宋_GBK" w:hAnsi="方正仿宋_GBK" w:eastAsia="方正仿宋_GBK" w:cs="方正仿宋_GBK"/>
          <w:sz w:val="32"/>
          <w:szCs w:val="32"/>
        </w:rPr>
        <w:t>附件：1.</w:t>
      </w:r>
      <w:r>
        <w:rPr>
          <w:rFonts w:hint="eastAsia" w:ascii="方正仿宋_GBK" w:hAnsi="方正仿宋_GBK" w:eastAsia="方正仿宋_GBK" w:cs="方正仿宋_GBK"/>
          <w:kern w:val="0"/>
          <w:sz w:val="32"/>
          <w:szCs w:val="32"/>
        </w:rPr>
        <w:t xml:space="preserve"> 肉羊品种种羊生产性能测定项目基本情况表</w:t>
      </w:r>
    </w:p>
    <w:p>
      <w:pPr>
        <w:pStyle w:val="2"/>
        <w:spacing w:line="240" w:lineRule="auto"/>
        <w:ind w:left="0" w:leftChars="0" w:firstLine="1760" w:firstLineChars="550"/>
        <w:rPr>
          <w:rFonts w:ascii="方正仿宋_GBK" w:hAnsi="方正仿宋_GBK" w:eastAsia="方正仿宋_GBK" w:cs="方正仿宋_GBK"/>
          <w:kern w:val="0"/>
          <w:sz w:val="32"/>
          <w:szCs w:val="32"/>
        </w:rPr>
      </w:pPr>
      <w:r>
        <w:rPr>
          <w:rFonts w:hint="eastAsia" w:ascii="方正仿宋_GBK" w:hAnsi="方正仿宋_GBK" w:eastAsia="方正仿宋_GBK" w:cs="方正仿宋_GBK"/>
          <w:kern w:val="0"/>
          <w:sz w:val="32"/>
          <w:szCs w:val="32"/>
        </w:rPr>
        <w:t>2. 肉羊品种种羊生产性能测定项目入库表</w:t>
      </w:r>
    </w:p>
    <w:p>
      <w:pPr>
        <w:pStyle w:val="2"/>
        <w:spacing w:line="240" w:lineRule="auto"/>
        <w:ind w:left="0" w:leftChars="0"/>
        <w:rPr>
          <w:rFonts w:ascii="方正仿宋_GBK" w:hAnsi="方正仿宋_GBK" w:eastAsia="方正仿宋_GBK" w:cs="方正仿宋_GBK"/>
          <w:sz w:val="32"/>
          <w:szCs w:val="32"/>
        </w:rPr>
      </w:pPr>
    </w:p>
    <w:p>
      <w:pPr>
        <w:pStyle w:val="2"/>
        <w:ind w:left="0" w:leftChars="0"/>
        <w:sectPr>
          <w:footerReference r:id="rId12" w:type="default"/>
          <w:pgSz w:w="11906" w:h="16838"/>
          <w:pgMar w:top="1440" w:right="1800" w:bottom="1440" w:left="1800" w:header="851" w:footer="992" w:gutter="0"/>
          <w:cols w:space="425" w:num="1"/>
          <w:docGrid w:type="lines" w:linePitch="312" w:charSpace="0"/>
        </w:sectPr>
      </w:pPr>
    </w:p>
    <w:p>
      <w:pPr>
        <w:spacing w:line="590" w:lineRule="exact"/>
        <w:jc w:val="left"/>
        <w:rPr>
          <w:rFonts w:ascii="仿宋" w:hAnsi="仿宋" w:eastAsia="仿宋" w:cs="宋体"/>
          <w:kern w:val="0"/>
          <w:sz w:val="32"/>
          <w:szCs w:val="32"/>
        </w:rPr>
      </w:pPr>
      <w:r>
        <w:rPr>
          <w:rFonts w:hint="eastAsia" w:ascii="仿宋" w:hAnsi="仿宋" w:eastAsia="仿宋" w:cs="宋体"/>
          <w:kern w:val="0"/>
          <w:sz w:val="32"/>
          <w:szCs w:val="32"/>
        </w:rPr>
        <w:t>附件13-1</w:t>
      </w:r>
    </w:p>
    <w:p>
      <w:pPr>
        <w:spacing w:line="590" w:lineRule="exact"/>
        <w:jc w:val="center"/>
        <w:rPr>
          <w:rFonts w:ascii="黑体" w:hAnsi="宋体" w:eastAsia="黑体" w:cs="黑体"/>
          <w:color w:val="000000"/>
          <w:kern w:val="0"/>
          <w:sz w:val="40"/>
          <w:szCs w:val="40"/>
        </w:rPr>
      </w:pPr>
      <w:r>
        <w:rPr>
          <w:rFonts w:hint="eastAsia" w:ascii="黑体" w:hAnsi="宋体" w:eastAsia="黑体" w:cs="黑体"/>
          <w:color w:val="000000"/>
          <w:kern w:val="0"/>
          <w:sz w:val="40"/>
          <w:szCs w:val="40"/>
        </w:rPr>
        <w:t>肉羊品种种羊生产性能测定项目基本情况表</w:t>
      </w:r>
    </w:p>
    <w:p>
      <w:pPr>
        <w:spacing w:line="590" w:lineRule="exact"/>
        <w:rPr>
          <w:rFonts w:ascii="黑体" w:hAnsi="宋体" w:eastAsia="黑体" w:cs="黑体"/>
          <w:color w:val="000000"/>
          <w:kern w:val="0"/>
          <w:sz w:val="40"/>
          <w:szCs w:val="40"/>
        </w:rPr>
      </w:pPr>
      <w:r>
        <w:rPr>
          <w:rFonts w:hint="eastAsia" w:ascii="仿宋" w:hAnsi="仿宋" w:eastAsia="仿宋" w:cs="仿宋"/>
          <w:color w:val="000000"/>
          <w:kern w:val="0"/>
          <w:sz w:val="20"/>
          <w:szCs w:val="20"/>
        </w:rPr>
        <w:t>填报单位（公章）：                                                                 填报人及联系方式：</w:t>
      </w:r>
    </w:p>
    <w:tbl>
      <w:tblPr>
        <w:tblStyle w:val="14"/>
        <w:tblW w:w="13455" w:type="dxa"/>
        <w:tblInd w:w="0" w:type="dxa"/>
        <w:tblLayout w:type="fixed"/>
        <w:tblCellMar>
          <w:top w:w="0" w:type="dxa"/>
          <w:left w:w="0" w:type="dxa"/>
          <w:bottom w:w="0" w:type="dxa"/>
          <w:right w:w="0" w:type="dxa"/>
        </w:tblCellMar>
      </w:tblPr>
      <w:tblGrid>
        <w:gridCol w:w="861"/>
        <w:gridCol w:w="1417"/>
        <w:gridCol w:w="1843"/>
        <w:gridCol w:w="1269"/>
        <w:gridCol w:w="1424"/>
        <w:gridCol w:w="1418"/>
        <w:gridCol w:w="1276"/>
        <w:gridCol w:w="992"/>
        <w:gridCol w:w="1984"/>
        <w:gridCol w:w="971"/>
      </w:tblGrid>
      <w:tr>
        <w:tblPrEx>
          <w:tblCellMar>
            <w:top w:w="0" w:type="dxa"/>
            <w:left w:w="0" w:type="dxa"/>
            <w:bottom w:w="0" w:type="dxa"/>
            <w:right w:w="0" w:type="dxa"/>
          </w:tblCellMar>
        </w:tblPrEx>
        <w:trPr>
          <w:trHeight w:val="1399"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szCs w:val="24"/>
              </w:rPr>
            </w:pPr>
            <w:r>
              <w:rPr>
                <w:rFonts w:hint="eastAsia" w:ascii="黑体" w:hAnsi="宋体" w:eastAsia="黑体" w:cs="黑体"/>
                <w:color w:val="000000"/>
                <w:kern w:val="0"/>
                <w:sz w:val="18"/>
                <w:szCs w:val="18"/>
              </w:rPr>
              <w:t>县（市、区）</w:t>
            </w:r>
          </w:p>
        </w:tc>
        <w:tc>
          <w:tcPr>
            <w:tcW w:w="1417"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养殖场名称</w:t>
            </w:r>
          </w:p>
        </w:tc>
        <w:tc>
          <w:tcPr>
            <w:tcW w:w="1843"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养殖场建设地址</w:t>
            </w:r>
          </w:p>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（×县×乡×村）</w:t>
            </w:r>
          </w:p>
        </w:tc>
        <w:tc>
          <w:tcPr>
            <w:tcW w:w="1269"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法人代表</w:t>
            </w:r>
          </w:p>
        </w:tc>
        <w:tc>
          <w:tcPr>
            <w:tcW w:w="142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手机号码</w:t>
            </w:r>
          </w:p>
        </w:tc>
        <w:tc>
          <w:tcPr>
            <w:tcW w:w="1418"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《种畜禽生产经营许可证》编号及有效期</w:t>
            </w:r>
          </w:p>
        </w:tc>
        <w:tc>
          <w:tcPr>
            <w:tcW w:w="1276" w:type="dxa"/>
            <w:tcBorders>
              <w:top w:val="single" w:color="000000"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2022年底种羊存栏规模及繁殖母羊存栏规模（只）</w:t>
            </w:r>
          </w:p>
        </w:tc>
        <w:tc>
          <w:tcPr>
            <w:tcW w:w="992"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sz w:val="18"/>
                <w:szCs w:val="18"/>
              </w:rPr>
              <w:t>2022年种羊测定数量（只）</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2023年拟测定种羊数量（只）</w:t>
            </w:r>
          </w:p>
        </w:tc>
        <w:tc>
          <w:tcPr>
            <w:tcW w:w="971"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备注</w:t>
            </w:r>
          </w:p>
        </w:tc>
      </w:tr>
      <w:tr>
        <w:tblPrEx>
          <w:tblCellMar>
            <w:top w:w="0" w:type="dxa"/>
            <w:left w:w="0" w:type="dxa"/>
            <w:bottom w:w="0" w:type="dxa"/>
            <w:right w:w="0" w:type="dxa"/>
          </w:tblCellMar>
        </w:tblPrEx>
        <w:trPr>
          <w:trHeight w:val="836" w:hRule="atLeast"/>
        </w:trPr>
        <w:tc>
          <w:tcPr>
            <w:tcW w:w="86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仿宋" w:hAnsi="仿宋" w:eastAsia="仿宋" w:cs="仿宋"/>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仿宋" w:hAnsi="仿宋" w:eastAsia="仿宋" w:cs="仿宋"/>
                <w:color w:val="000000"/>
                <w:sz w:val="24"/>
                <w:szCs w:val="24"/>
              </w:rPr>
            </w:pPr>
          </w:p>
        </w:tc>
        <w:tc>
          <w:tcPr>
            <w:tcW w:w="1843"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26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42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41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276"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992"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971"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r>
    </w:tbl>
    <w:p>
      <w:pPr>
        <w:spacing w:line="590" w:lineRule="exact"/>
        <w:jc w:val="left"/>
        <w:rPr>
          <w:rFonts w:ascii="仿宋" w:hAnsi="仿宋" w:eastAsia="仿宋" w:cs="宋体"/>
          <w:kern w:val="0"/>
          <w:sz w:val="32"/>
          <w:szCs w:val="32"/>
        </w:rPr>
      </w:pPr>
    </w:p>
    <w:p>
      <w:pPr>
        <w:spacing w:line="590" w:lineRule="exact"/>
        <w:jc w:val="left"/>
        <w:rPr>
          <w:rFonts w:ascii="仿宋" w:hAnsi="仿宋" w:eastAsia="仿宋" w:cs="宋体"/>
          <w:kern w:val="0"/>
          <w:sz w:val="32"/>
          <w:szCs w:val="32"/>
        </w:rPr>
      </w:pPr>
    </w:p>
    <w:p>
      <w:pPr>
        <w:pStyle w:val="2"/>
      </w:pPr>
    </w:p>
    <w:p/>
    <w:p>
      <w:pPr>
        <w:pStyle w:val="2"/>
      </w:pPr>
    </w:p>
    <w:p/>
    <w:p>
      <w:pPr>
        <w:pStyle w:val="2"/>
      </w:pPr>
    </w:p>
    <w:p/>
    <w:p/>
    <w:p>
      <w:pPr>
        <w:spacing w:line="590" w:lineRule="exact"/>
        <w:jc w:val="left"/>
        <w:rPr>
          <w:rFonts w:ascii="仿宋" w:hAnsi="仿宋" w:eastAsia="仿宋" w:cs="宋体"/>
          <w:kern w:val="0"/>
          <w:sz w:val="32"/>
          <w:szCs w:val="32"/>
        </w:rPr>
      </w:pPr>
      <w:r>
        <w:rPr>
          <w:rFonts w:hint="eastAsia" w:ascii="仿宋" w:hAnsi="仿宋" w:eastAsia="仿宋" w:cs="宋体"/>
          <w:kern w:val="0"/>
          <w:sz w:val="32"/>
          <w:szCs w:val="32"/>
        </w:rPr>
        <w:t>附件13-2</w:t>
      </w:r>
    </w:p>
    <w:p>
      <w:pPr>
        <w:spacing w:line="590" w:lineRule="exact"/>
        <w:jc w:val="center"/>
        <w:rPr>
          <w:rFonts w:ascii="黑体" w:hAnsi="宋体" w:eastAsia="黑体" w:cs="黑体"/>
          <w:color w:val="000000"/>
          <w:kern w:val="0"/>
          <w:sz w:val="40"/>
          <w:szCs w:val="40"/>
        </w:rPr>
      </w:pPr>
      <w:r>
        <w:rPr>
          <w:rFonts w:hint="eastAsia" w:ascii="黑体" w:hAnsi="宋体" w:eastAsia="黑体" w:cs="黑体"/>
          <w:color w:val="000000"/>
          <w:kern w:val="0"/>
          <w:sz w:val="40"/>
          <w:szCs w:val="40"/>
        </w:rPr>
        <w:t>肉羊品种种羊生产性能测定项目入库表</w:t>
      </w:r>
    </w:p>
    <w:p>
      <w:pPr>
        <w:spacing w:line="590" w:lineRule="exact"/>
        <w:rPr>
          <w:rFonts w:ascii="黑体" w:hAnsi="宋体" w:eastAsia="黑体" w:cs="黑体"/>
          <w:color w:val="000000"/>
          <w:kern w:val="0"/>
          <w:sz w:val="40"/>
          <w:szCs w:val="40"/>
        </w:rPr>
      </w:pPr>
      <w:r>
        <w:rPr>
          <w:rFonts w:hint="eastAsia" w:ascii="仿宋" w:hAnsi="仿宋" w:eastAsia="仿宋" w:cs="仿宋"/>
          <w:color w:val="000000"/>
          <w:kern w:val="0"/>
          <w:sz w:val="20"/>
          <w:szCs w:val="20"/>
        </w:rPr>
        <w:t>填报单位（公章）：                                                                           填报人及联系方式：</w:t>
      </w:r>
    </w:p>
    <w:tbl>
      <w:tblPr>
        <w:tblStyle w:val="14"/>
        <w:tblW w:w="14469" w:type="dxa"/>
        <w:tblInd w:w="0" w:type="dxa"/>
        <w:tblLayout w:type="fixed"/>
        <w:tblCellMar>
          <w:top w:w="0" w:type="dxa"/>
          <w:left w:w="0" w:type="dxa"/>
          <w:bottom w:w="0" w:type="dxa"/>
          <w:right w:w="0" w:type="dxa"/>
        </w:tblCellMar>
      </w:tblPr>
      <w:tblGrid>
        <w:gridCol w:w="719"/>
        <w:gridCol w:w="1418"/>
        <w:gridCol w:w="1984"/>
        <w:gridCol w:w="1134"/>
        <w:gridCol w:w="1082"/>
        <w:gridCol w:w="1328"/>
        <w:gridCol w:w="1260"/>
        <w:gridCol w:w="1188"/>
        <w:gridCol w:w="1140"/>
        <w:gridCol w:w="806"/>
        <w:gridCol w:w="1396"/>
        <w:gridCol w:w="1014"/>
      </w:tblGrid>
      <w:tr>
        <w:tblPrEx>
          <w:tblCellMar>
            <w:top w:w="0" w:type="dxa"/>
            <w:left w:w="0" w:type="dxa"/>
            <w:bottom w:w="0" w:type="dxa"/>
            <w:right w:w="0" w:type="dxa"/>
          </w:tblCellMar>
        </w:tblPrEx>
        <w:trPr>
          <w:trHeight w:val="1399"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center"/>
              <w:textAlignment w:val="center"/>
              <w:rPr>
                <w:rFonts w:ascii="宋体" w:hAnsi="宋体" w:cs="宋体"/>
                <w:color w:val="000000"/>
                <w:sz w:val="24"/>
                <w:szCs w:val="24"/>
              </w:rPr>
            </w:pPr>
            <w:r>
              <w:rPr>
                <w:rFonts w:hint="eastAsia" w:ascii="黑体" w:hAnsi="宋体" w:eastAsia="黑体" w:cs="黑体"/>
                <w:color w:val="000000"/>
                <w:kern w:val="0"/>
                <w:sz w:val="18"/>
                <w:szCs w:val="18"/>
              </w:rPr>
              <w:t>序号</w:t>
            </w:r>
          </w:p>
        </w:tc>
        <w:tc>
          <w:tcPr>
            <w:tcW w:w="1418"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县（市、区）</w:t>
            </w:r>
          </w:p>
        </w:tc>
        <w:tc>
          <w:tcPr>
            <w:tcW w:w="198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养殖场名称</w:t>
            </w:r>
          </w:p>
        </w:tc>
        <w:tc>
          <w:tcPr>
            <w:tcW w:w="113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养殖场建设地址（×县×乡×村）</w:t>
            </w:r>
          </w:p>
        </w:tc>
        <w:tc>
          <w:tcPr>
            <w:tcW w:w="1082"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法人代表</w:t>
            </w:r>
          </w:p>
        </w:tc>
        <w:tc>
          <w:tcPr>
            <w:tcW w:w="1328" w:type="dxa"/>
            <w:tcBorders>
              <w:top w:val="single" w:color="000000" w:sz="4" w:space="0"/>
              <w:left w:val="single" w:color="000000"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手机号码</w:t>
            </w:r>
          </w:p>
        </w:tc>
        <w:tc>
          <w:tcPr>
            <w:tcW w:w="1260" w:type="dxa"/>
            <w:tcBorders>
              <w:top w:val="single" w:color="000000" w:sz="4" w:space="0"/>
              <w:left w:val="single" w:color="auto" w:sz="4" w:space="0"/>
              <w:bottom w:val="single" w:color="000000" w:sz="4" w:space="0"/>
              <w:right w:val="single" w:color="auto"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《种畜禽生产经营许可证》编号及有效期</w:t>
            </w:r>
          </w:p>
        </w:tc>
        <w:tc>
          <w:tcPr>
            <w:tcW w:w="1188" w:type="dxa"/>
            <w:tcBorders>
              <w:top w:val="single" w:color="000000" w:sz="4" w:space="0"/>
              <w:left w:val="single" w:color="auto"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2022年底种羊存栏规模及繁殖母羊存栏规模（只）</w:t>
            </w:r>
          </w:p>
        </w:tc>
        <w:tc>
          <w:tcPr>
            <w:tcW w:w="1140"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sz w:val="18"/>
                <w:szCs w:val="18"/>
              </w:rPr>
              <w:t>2022年测定种羊数量（只）</w:t>
            </w:r>
          </w:p>
        </w:tc>
        <w:tc>
          <w:tcPr>
            <w:tcW w:w="806"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2023年拟测定种羊数量（只）</w:t>
            </w:r>
          </w:p>
        </w:tc>
        <w:tc>
          <w:tcPr>
            <w:tcW w:w="1396" w:type="dxa"/>
            <w:tcBorders>
              <w:top w:val="single" w:color="000000" w:sz="4" w:space="0"/>
              <w:left w:val="single" w:color="000000" w:sz="4" w:space="0"/>
              <w:bottom w:val="single" w:color="000000" w:sz="4" w:space="0"/>
              <w:right w:val="single" w:color="000000" w:sz="4" w:space="0"/>
            </w:tcBorders>
          </w:tcPr>
          <w:p>
            <w:pPr>
              <w:widowControl/>
              <w:jc w:val="center"/>
              <w:textAlignment w:val="center"/>
              <w:rPr>
                <w:rFonts w:ascii="黑体" w:hAnsi="宋体" w:eastAsia="黑体" w:cs="黑体"/>
                <w:color w:val="000000"/>
                <w:kern w:val="0"/>
                <w:sz w:val="18"/>
                <w:szCs w:val="18"/>
              </w:rPr>
            </w:pPr>
          </w:p>
          <w:p>
            <w:pPr>
              <w:widowControl/>
              <w:jc w:val="center"/>
              <w:textAlignment w:val="center"/>
              <w:rPr>
                <w:rFonts w:ascii="黑体" w:hAnsi="宋体" w:eastAsia="黑体" w:cs="黑体"/>
                <w:color w:val="000000"/>
                <w:kern w:val="0"/>
                <w:sz w:val="18"/>
                <w:szCs w:val="18"/>
              </w:rPr>
            </w:pPr>
            <w:r>
              <w:rPr>
                <w:rFonts w:hint="eastAsia" w:ascii="黑体" w:hAnsi="宋体" w:eastAsia="黑体" w:cs="黑体"/>
                <w:color w:val="000000"/>
                <w:kern w:val="0"/>
                <w:sz w:val="18"/>
                <w:szCs w:val="18"/>
              </w:rPr>
              <w:t>是否为“河南省羊核心育种场”</w:t>
            </w:r>
          </w:p>
          <w:p>
            <w:pPr>
              <w:pStyle w:val="2"/>
              <w:ind w:left="0" w:leftChars="0" w:firstLine="270" w:firstLineChars="150"/>
            </w:pPr>
            <w:r>
              <w:rPr>
                <w:rFonts w:hint="eastAsia" w:ascii="黑体" w:hAnsi="宋体" w:eastAsia="黑体" w:cs="黑体"/>
                <w:color w:val="000000"/>
                <w:kern w:val="0"/>
                <w:sz w:val="18"/>
                <w:szCs w:val="18"/>
              </w:rPr>
              <w:t>（是/否）</w:t>
            </w:r>
          </w:p>
        </w:tc>
        <w:tc>
          <w:tcPr>
            <w:tcW w:w="1014" w:type="dxa"/>
            <w:tcBorders>
              <w:top w:val="single" w:color="000000" w:sz="4" w:space="0"/>
              <w:left w:val="single" w:color="000000" w:sz="4" w:space="0"/>
              <w:bottom w:val="single" w:color="000000" w:sz="4" w:space="0"/>
              <w:right w:val="single" w:color="000000" w:sz="4" w:space="0"/>
            </w:tcBorders>
            <w:shd w:val="clear" w:color="auto" w:fill="auto"/>
            <w:tcMar>
              <w:top w:w="10" w:type="dxa"/>
              <w:left w:w="10" w:type="dxa"/>
              <w:right w:w="10" w:type="dxa"/>
            </w:tcMar>
            <w:vAlign w:val="center"/>
          </w:tcPr>
          <w:p>
            <w:pPr>
              <w:widowControl/>
              <w:jc w:val="center"/>
              <w:textAlignment w:val="center"/>
              <w:rPr>
                <w:rFonts w:ascii="黑体" w:hAnsi="宋体" w:eastAsia="黑体" w:cs="黑体"/>
                <w:color w:val="000000"/>
                <w:sz w:val="18"/>
                <w:szCs w:val="18"/>
              </w:rPr>
            </w:pPr>
            <w:r>
              <w:rPr>
                <w:rFonts w:hint="eastAsia" w:ascii="黑体" w:hAnsi="宋体" w:eastAsia="黑体" w:cs="黑体"/>
                <w:color w:val="000000"/>
                <w:kern w:val="0"/>
                <w:sz w:val="18"/>
                <w:szCs w:val="18"/>
              </w:rPr>
              <w:t>备注</w:t>
            </w:r>
          </w:p>
        </w:tc>
      </w:tr>
      <w:tr>
        <w:tblPrEx>
          <w:tblCellMar>
            <w:top w:w="0" w:type="dxa"/>
            <w:left w:w="0" w:type="dxa"/>
            <w:bottom w:w="0" w:type="dxa"/>
            <w:right w:w="0" w:type="dxa"/>
          </w:tblCellMar>
        </w:tblPrEx>
        <w:trPr>
          <w:trHeight w:val="836"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仿宋" w:hAnsi="仿宋" w:eastAsia="仿宋" w:cs="仿宋"/>
                <w:color w:val="00000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仿宋" w:hAnsi="仿宋" w:eastAsia="仿宋" w:cs="仿宋"/>
                <w:color w:val="000000"/>
                <w:sz w:val="24"/>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39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r>
      <w:tr>
        <w:tblPrEx>
          <w:tblCellMar>
            <w:top w:w="0" w:type="dxa"/>
            <w:left w:w="0" w:type="dxa"/>
            <w:bottom w:w="0" w:type="dxa"/>
            <w:right w:w="0" w:type="dxa"/>
          </w:tblCellMar>
        </w:tblPrEx>
        <w:trPr>
          <w:trHeight w:val="836" w:hRule="atLeast"/>
        </w:trPr>
        <w:tc>
          <w:tcPr>
            <w:tcW w:w="719"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widowControl/>
              <w:jc w:val="left"/>
              <w:textAlignment w:val="center"/>
              <w:rPr>
                <w:rFonts w:ascii="仿宋" w:hAnsi="仿宋" w:eastAsia="仿宋" w:cs="仿宋"/>
                <w:color w:val="00000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仿宋" w:hAnsi="仿宋" w:eastAsia="仿宋" w:cs="仿宋"/>
                <w:color w:val="000000"/>
                <w:sz w:val="24"/>
                <w:szCs w:val="24"/>
              </w:rPr>
            </w:pPr>
          </w:p>
        </w:tc>
        <w:tc>
          <w:tcPr>
            <w:tcW w:w="198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13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082"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328" w:type="dxa"/>
            <w:tcBorders>
              <w:top w:val="single" w:color="000000" w:sz="4" w:space="0"/>
              <w:left w:val="single" w:color="000000"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260" w:type="dxa"/>
            <w:tcBorders>
              <w:top w:val="single" w:color="000000" w:sz="4" w:space="0"/>
              <w:left w:val="single" w:color="auto" w:sz="4" w:space="0"/>
              <w:bottom w:val="single" w:color="000000" w:sz="4" w:space="0"/>
              <w:right w:val="single" w:color="auto"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188" w:type="dxa"/>
            <w:tcBorders>
              <w:top w:val="single" w:color="000000" w:sz="4" w:space="0"/>
              <w:left w:val="single" w:color="auto"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140"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c>
          <w:tcPr>
            <w:tcW w:w="1396" w:type="dxa"/>
            <w:tcBorders>
              <w:top w:val="single" w:color="000000" w:sz="4" w:space="0"/>
              <w:left w:val="single" w:color="000000" w:sz="4" w:space="0"/>
              <w:bottom w:val="single" w:color="000000" w:sz="4" w:space="0"/>
              <w:right w:val="single" w:color="000000" w:sz="4" w:space="0"/>
            </w:tcBorders>
          </w:tcPr>
          <w:p>
            <w:pPr>
              <w:rPr>
                <w:rFonts w:ascii="宋体" w:hAnsi="宋体" w:cs="宋体"/>
                <w:color w:val="000000"/>
                <w:sz w:val="24"/>
                <w:szCs w:val="24"/>
              </w:rPr>
            </w:pPr>
          </w:p>
        </w:tc>
        <w:tc>
          <w:tcPr>
            <w:tcW w:w="1014" w:type="dxa"/>
            <w:tcBorders>
              <w:top w:val="single" w:color="000000" w:sz="4" w:space="0"/>
              <w:left w:val="single" w:color="000000" w:sz="4" w:space="0"/>
              <w:bottom w:val="single" w:color="000000" w:sz="4" w:space="0"/>
              <w:right w:val="single" w:color="000000" w:sz="4" w:space="0"/>
            </w:tcBorders>
            <w:shd w:val="clear" w:color="auto" w:fill="auto"/>
            <w:noWrap/>
            <w:tcMar>
              <w:top w:w="10" w:type="dxa"/>
              <w:left w:w="10" w:type="dxa"/>
              <w:right w:w="10" w:type="dxa"/>
            </w:tcMar>
            <w:vAlign w:val="center"/>
          </w:tcPr>
          <w:p>
            <w:pPr>
              <w:rPr>
                <w:rFonts w:ascii="宋体" w:hAnsi="宋体" w:cs="宋体"/>
                <w:color w:val="000000"/>
                <w:sz w:val="24"/>
                <w:szCs w:val="24"/>
              </w:rPr>
            </w:pPr>
          </w:p>
        </w:tc>
      </w:tr>
    </w:tbl>
    <w:p>
      <w:pPr>
        <w:spacing w:line="590" w:lineRule="exact"/>
        <w:rPr>
          <w:rFonts w:ascii="仿宋" w:hAnsi="仿宋" w:eastAsia="仿宋" w:cs="宋体"/>
          <w:kern w:val="0"/>
          <w:sz w:val="32"/>
          <w:szCs w:val="32"/>
        </w:rPr>
        <w:sectPr>
          <w:pgSz w:w="16838" w:h="11906" w:orient="landscape"/>
          <w:pgMar w:top="1803" w:right="1440" w:bottom="1803" w:left="1440" w:header="851" w:footer="992" w:gutter="0"/>
          <w:cols w:space="0" w:num="1"/>
          <w:docGrid w:type="lines" w:linePitch="319" w:charSpace="0"/>
        </w:sectPr>
      </w:pPr>
    </w:p>
    <w:p/>
    <w:sectPr>
      <w:headerReference r:id="rId13" w:type="default"/>
      <w:footerReference r:id="rId14" w:type="default"/>
      <w:pgSz w:w="11906" w:h="16838"/>
      <w:pgMar w:top="1440" w:right="1800" w:bottom="1440" w:left="1800" w:header="851" w:footer="992" w:gutter="0"/>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_GB2312">
    <w:altName w:val="Segoe Print"/>
    <w:panose1 w:val="00000000000000000000"/>
    <w:charset w:val="00"/>
    <w:family w:val="auto"/>
    <w:pitch w:val="default"/>
    <w:sig w:usb0="00000000" w:usb1="00000000" w:usb2="00000000" w:usb3="00000000" w:csb0="00000001" w:csb1="00000000"/>
  </w:font>
  <w:font w:name="方正小标宋简体">
    <w:altName w:val="黑体"/>
    <w:panose1 w:val="02000000000000000000"/>
    <w:charset w:val="86"/>
    <w:family w:val="auto"/>
    <w:pitch w:val="default"/>
    <w:sig w:usb0="00000000" w:usb1="00000000" w:usb2="00000012" w:usb3="00000000" w:csb0="00040001" w:csb1="00000000"/>
  </w:font>
  <w:font w:name="华文中宋">
    <w:altName w:val="宋体"/>
    <w:panose1 w:val="02010600040101010101"/>
    <w:charset w:val="86"/>
    <w:family w:val="auto"/>
    <w:pitch w:val="default"/>
    <w:sig w:usb0="00000000" w:usb1="00000000" w:usb2="00000010" w:usb3="00000000" w:csb0="0004009F" w:csb1="00000000"/>
  </w:font>
  <w:font w:name="方正仿宋_GBK">
    <w:altName w:val="微软雅黑"/>
    <w:panose1 w:val="02000000000000000000"/>
    <w:charset w:val="86"/>
    <w:family w:val="auto"/>
    <w:pitch w:val="default"/>
    <w:sig w:usb0="00000000" w:usb1="00000000" w:usb2="00000000" w:usb3="00000000" w:csb0="00040000" w:csb1="00000000"/>
  </w:font>
  <w:font w:name="方正黑体_GBK">
    <w:altName w:val="微软雅黑"/>
    <w:panose1 w:val="02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38</w:t>
    </w:r>
    <w:r>
      <w:rPr>
        <w:rFonts w:ascii="宋体" w:hAnsi="宋体"/>
        <w:sz w:val="28"/>
        <w:szCs w:val="28"/>
      </w:rPr>
      <w:fldChar w:fldCharType="end"/>
    </w:r>
    <w:r>
      <w:rPr>
        <w:rFonts w:hint="eastAsia" w:ascii="宋体" w:hAnsi="宋体"/>
        <w:sz w:val="28"/>
        <w:szCs w:val="28"/>
      </w:rPr>
      <w:t xml:space="preserve"> —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41</w:t>
    </w:r>
    <w:r>
      <w:rPr>
        <w:rFonts w:ascii="宋体" w:hAnsi="宋体"/>
        <w:sz w:val="28"/>
        <w:szCs w:val="28"/>
      </w:rPr>
      <w:fldChar w:fldCharType="end"/>
    </w:r>
    <w:r>
      <w:rPr>
        <w:rFonts w:hint="eastAsia" w:ascii="宋体" w:hAnsi="宋体"/>
        <w:sz w:val="28"/>
        <w:szCs w:val="28"/>
      </w:rPr>
      <w:t xml:space="preserve"> —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ind w:firstLine="280" w:firstLineChars="100"/>
      <w:jc w:val="right"/>
      <w:rPr>
        <w:b/>
      </w:rPr>
    </w:pPr>
    <w:r>
      <w:rPr>
        <w:rFonts w:hint="eastAsia" w:ascii="宋体" w:hAnsi="宋体"/>
        <w:kern w:val="0"/>
        <w:sz w:val="28"/>
        <w:szCs w:val="28"/>
      </w:rPr>
      <w:t xml:space="preserve">— </w:t>
    </w:r>
    <w:r>
      <w:rPr>
        <w:rFonts w:ascii="宋体" w:hAnsi="宋体"/>
        <w:kern w:val="0"/>
        <w:sz w:val="28"/>
        <w:szCs w:val="28"/>
      </w:rPr>
      <w:fldChar w:fldCharType="begin"/>
    </w:r>
    <w:r>
      <w:rPr>
        <w:rFonts w:ascii="宋体" w:hAnsi="宋体"/>
        <w:kern w:val="0"/>
        <w:sz w:val="28"/>
        <w:szCs w:val="28"/>
      </w:rPr>
      <w:instrText xml:space="preserve"> PAGE </w:instrText>
    </w:r>
    <w:r>
      <w:rPr>
        <w:rFonts w:ascii="宋体" w:hAnsi="宋体"/>
        <w:kern w:val="0"/>
        <w:sz w:val="28"/>
        <w:szCs w:val="28"/>
      </w:rPr>
      <w:fldChar w:fldCharType="separate"/>
    </w:r>
    <w:r>
      <w:rPr>
        <w:rFonts w:ascii="宋体" w:hAnsi="宋体"/>
        <w:kern w:val="0"/>
        <w:sz w:val="28"/>
        <w:szCs w:val="28"/>
      </w:rPr>
      <w:t>54</w:t>
    </w:r>
    <w:r>
      <w:rPr>
        <w:rFonts w:ascii="宋体" w:hAnsi="宋体"/>
        <w:kern w:val="0"/>
        <w:sz w:val="28"/>
        <w:szCs w:val="28"/>
      </w:rPr>
      <w:fldChar w:fldCharType="end"/>
    </w:r>
    <w:r>
      <w:rPr>
        <w:rFonts w:hint="eastAsia" w:ascii="宋体" w:hAnsi="宋体"/>
        <w:kern w:val="0"/>
        <w:sz w:val="28"/>
        <w:szCs w:val="28"/>
      </w:rPr>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sz w:val="28"/>
        <w:szCs w:val="28"/>
      </w:rPr>
    </w:pPr>
    <w:r>
      <w:rPr>
        <w:sz w:val="28"/>
        <w:szCs w:val="28"/>
      </w:rPr>
      <w:fldChar w:fldCharType="begin"/>
    </w:r>
    <w:r>
      <w:rPr>
        <w:sz w:val="28"/>
        <w:szCs w:val="28"/>
      </w:rPr>
      <w:instrText xml:space="preserve"> PAGE   \* MERGEFORMAT </w:instrText>
    </w:r>
    <w:r>
      <w:rPr>
        <w:sz w:val="28"/>
        <w:szCs w:val="28"/>
      </w:rPr>
      <w:fldChar w:fldCharType="separate"/>
    </w:r>
    <w:r>
      <w:rPr>
        <w:sz w:val="28"/>
        <w:szCs w:val="28"/>
        <w:lang w:val="zh-CN"/>
      </w:rPr>
      <w:t>8</w:t>
    </w:r>
    <w:r>
      <w:rPr>
        <w:sz w:val="28"/>
        <w:szCs w:val="28"/>
      </w:rPr>
      <w:fldChar w:fldCharType="end"/>
    </w:r>
  </w:p>
  <w:p>
    <w:pPr>
      <w:pStyle w:val="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rPr>
        <w:rFonts w:ascii="宋体" w:hAnsi="宋体"/>
        <w:sz w:val="28"/>
        <w:szCs w:val="28"/>
      </w:rPr>
    </w:pPr>
    <w:r>
      <w:rPr>
        <w:rFonts w:hint="eastAsia" w:ascii="宋体" w:hAnsi="宋体"/>
        <w:sz w:val="28"/>
        <w:szCs w:val="28"/>
      </w:rPr>
      <w:t>—</w:t>
    </w:r>
    <w:r>
      <w:rPr>
        <w:rFonts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 PAGE </w:instrText>
    </w:r>
    <w:r>
      <w:rPr>
        <w:rFonts w:ascii="宋体" w:hAnsi="宋体"/>
        <w:sz w:val="28"/>
        <w:szCs w:val="28"/>
      </w:rPr>
      <w:fldChar w:fldCharType="separate"/>
    </w:r>
    <w:r>
      <w:rPr>
        <w:rFonts w:ascii="宋体" w:hAnsi="宋体"/>
        <w:sz w:val="28"/>
        <w:szCs w:val="28"/>
      </w:rPr>
      <w:t>55</w:t>
    </w:r>
    <w:r>
      <w:rPr>
        <w:rFonts w:ascii="宋体" w:hAnsi="宋体"/>
        <w:sz w:val="28"/>
        <w:szCs w:val="28"/>
      </w:rPr>
      <w:fldChar w:fldCharType="end"/>
    </w:r>
    <w:r>
      <w:rPr>
        <w:rFonts w:ascii="宋体" w:hAnsi="宋体"/>
        <w:sz w:val="28"/>
        <w:szCs w:val="28"/>
      </w:rPr>
      <w:t xml:space="preserve"> </w:t>
    </w:r>
    <w:r>
      <w:rPr>
        <w:rFonts w:hint="eastAsia" w:ascii="宋体" w:hAnsi="宋体"/>
        <w:sz w:val="28"/>
        <w:szCs w:val="28"/>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8"/>
                      <w:rPr>
                        <w:rFonts w:eastAsiaTheme="minorEastAsia"/>
                      </w:rPr>
                    </w:pPr>
                    <w:r>
                      <w:rPr>
                        <w:rFonts w:hint="eastAsia"/>
                      </w:rPr>
                      <w:fldChar w:fldCharType="begin"/>
                    </w:r>
                    <w:r>
                      <w:rPr>
                        <w:rFonts w:hint="eastAsia"/>
                      </w:rPr>
                      <w:instrText xml:space="preserve"> PAGE  \* MERGEFORMAT </w:instrText>
                    </w:r>
                    <w:r>
                      <w:rPr>
                        <w:rFonts w:hint="eastAsia"/>
                      </w:rPr>
                      <w:fldChar w:fldCharType="separate"/>
                    </w:r>
                    <w:r>
                      <w:t>88</w:t>
                    </w:r>
                    <w:r>
                      <w:rPr>
                        <w:rFonts w:hint="eastAsia"/>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center"/>
    </w:pPr>
    <w:r>
      <w:fldChar w:fldCharType="begin"/>
    </w:r>
    <w:r>
      <w:instrText xml:space="preserve">PAGE   \* MERGEFORMAT</w:instrText>
    </w:r>
    <w:r>
      <w:fldChar w:fldCharType="separate"/>
    </w:r>
    <w:r>
      <w:rPr>
        <w:lang w:val="zh-CN"/>
      </w:rPr>
      <w:t>105</w:t>
    </w:r>
    <w:r>
      <w:fldChar w:fldCharType="end"/>
    </w:r>
  </w:p>
  <w:p>
    <w:pPr>
      <w:pStyle w:val="8"/>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wordWrap w:val="0"/>
      <w:jc w:val="right"/>
      <w:rPr>
        <w:rFonts w:ascii="宋体" w:hAnsi="宋体"/>
        <w:sz w:val="28"/>
        <w:szCs w:val="28"/>
      </w:rPr>
    </w:pPr>
    <w:r>
      <w:rPr>
        <w:rFonts w:hint="eastAsia" w:ascii="宋体" w:hAnsi="宋体"/>
        <w:sz w:val="28"/>
        <w:szCs w:val="28"/>
      </w:rPr>
      <w:t xml:space="preserve">— </w:t>
    </w:r>
    <w:r>
      <w:rPr>
        <w:rFonts w:ascii="宋体" w:hAnsi="宋体"/>
        <w:sz w:val="28"/>
        <w:szCs w:val="28"/>
      </w:rPr>
      <w:fldChar w:fldCharType="begin"/>
    </w:r>
    <w:r>
      <w:rPr>
        <w:rFonts w:ascii="宋体" w:hAnsi="宋体"/>
        <w:sz w:val="28"/>
        <w:szCs w:val="28"/>
      </w:rPr>
      <w:instrText xml:space="preserve">PAGE   \* MERGEFORMAT</w:instrText>
    </w:r>
    <w:r>
      <w:rPr>
        <w:rFonts w:ascii="宋体" w:hAnsi="宋体"/>
        <w:sz w:val="28"/>
        <w:szCs w:val="28"/>
      </w:rPr>
      <w:fldChar w:fldCharType="separate"/>
    </w:r>
    <w:r>
      <w:rPr>
        <w:rFonts w:ascii="宋体" w:hAnsi="宋体"/>
        <w:sz w:val="28"/>
        <w:szCs w:val="28"/>
        <w:lang w:val="zh-CN"/>
      </w:rPr>
      <w:t>106</w:t>
    </w:r>
    <w:r>
      <w:rPr>
        <w:rFonts w:ascii="宋体" w:hAnsi="宋体"/>
        <w:sz w:val="28"/>
        <w:szCs w:val="28"/>
      </w:rPr>
      <w:fldChar w:fldCharType="end"/>
    </w:r>
    <w:r>
      <w:rPr>
        <w:rFonts w:hint="eastAsia" w:ascii="宋体" w:hAnsi="宋体"/>
        <w:sz w:val="28"/>
        <w:szCs w:val="28"/>
      </w:rPr>
      <w:t xml:space="preserve"> —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210"/>
  <w:drawingGridVerticalSpacing w:val="159"/>
  <w:noPunctuationKerning w:val="1"/>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I0MzQyZjBkNTE0NjQwZWU2NmQ3OGIzMWU1ZmIyZWUifQ=="/>
  </w:docVars>
  <w:rsids>
    <w:rsidRoot w:val="00172A27"/>
    <w:rsid w:val="00000EBD"/>
    <w:rsid w:val="00002017"/>
    <w:rsid w:val="0000258F"/>
    <w:rsid w:val="00015213"/>
    <w:rsid w:val="000238B3"/>
    <w:rsid w:val="00041C75"/>
    <w:rsid w:val="000446AB"/>
    <w:rsid w:val="00056445"/>
    <w:rsid w:val="000704BF"/>
    <w:rsid w:val="0008025D"/>
    <w:rsid w:val="00086017"/>
    <w:rsid w:val="000A3946"/>
    <w:rsid w:val="000C46A6"/>
    <w:rsid w:val="000F77A1"/>
    <w:rsid w:val="001044BC"/>
    <w:rsid w:val="00134095"/>
    <w:rsid w:val="00143B77"/>
    <w:rsid w:val="00150659"/>
    <w:rsid w:val="001511CA"/>
    <w:rsid w:val="00152B20"/>
    <w:rsid w:val="00164D09"/>
    <w:rsid w:val="00170551"/>
    <w:rsid w:val="00172A27"/>
    <w:rsid w:val="0017770B"/>
    <w:rsid w:val="00197977"/>
    <w:rsid w:val="001A3A12"/>
    <w:rsid w:val="001A6A9A"/>
    <w:rsid w:val="001B46B1"/>
    <w:rsid w:val="001D762A"/>
    <w:rsid w:val="001E38B6"/>
    <w:rsid w:val="001F0A8E"/>
    <w:rsid w:val="00226D56"/>
    <w:rsid w:val="0024178E"/>
    <w:rsid w:val="002619A3"/>
    <w:rsid w:val="00266BAD"/>
    <w:rsid w:val="00277599"/>
    <w:rsid w:val="00293967"/>
    <w:rsid w:val="002A03EF"/>
    <w:rsid w:val="002D6184"/>
    <w:rsid w:val="002D731F"/>
    <w:rsid w:val="002D7998"/>
    <w:rsid w:val="002D7ACB"/>
    <w:rsid w:val="002F390C"/>
    <w:rsid w:val="00300211"/>
    <w:rsid w:val="00316D47"/>
    <w:rsid w:val="00324266"/>
    <w:rsid w:val="0034728F"/>
    <w:rsid w:val="00360CE6"/>
    <w:rsid w:val="00364EF3"/>
    <w:rsid w:val="00375956"/>
    <w:rsid w:val="00386CA2"/>
    <w:rsid w:val="00387910"/>
    <w:rsid w:val="003A0DBC"/>
    <w:rsid w:val="003A29A3"/>
    <w:rsid w:val="003A5C14"/>
    <w:rsid w:val="003B645F"/>
    <w:rsid w:val="003D1A07"/>
    <w:rsid w:val="003D3729"/>
    <w:rsid w:val="003D5F3A"/>
    <w:rsid w:val="003D6E0E"/>
    <w:rsid w:val="003D7722"/>
    <w:rsid w:val="003D7CC0"/>
    <w:rsid w:val="003F12F1"/>
    <w:rsid w:val="00423021"/>
    <w:rsid w:val="0042638B"/>
    <w:rsid w:val="00433A90"/>
    <w:rsid w:val="00435A9F"/>
    <w:rsid w:val="0046033D"/>
    <w:rsid w:val="00461EFD"/>
    <w:rsid w:val="00465DA5"/>
    <w:rsid w:val="004834EA"/>
    <w:rsid w:val="00485022"/>
    <w:rsid w:val="004918A1"/>
    <w:rsid w:val="004A3BF0"/>
    <w:rsid w:val="004A69B5"/>
    <w:rsid w:val="004C4D05"/>
    <w:rsid w:val="004D2209"/>
    <w:rsid w:val="004F3955"/>
    <w:rsid w:val="005260A1"/>
    <w:rsid w:val="00560ECF"/>
    <w:rsid w:val="0057638A"/>
    <w:rsid w:val="00593DBB"/>
    <w:rsid w:val="005A1BAE"/>
    <w:rsid w:val="005A7003"/>
    <w:rsid w:val="005E0F80"/>
    <w:rsid w:val="005F2CAE"/>
    <w:rsid w:val="005F3851"/>
    <w:rsid w:val="00600B11"/>
    <w:rsid w:val="00605733"/>
    <w:rsid w:val="0062388A"/>
    <w:rsid w:val="0063659E"/>
    <w:rsid w:val="00673951"/>
    <w:rsid w:val="006816F9"/>
    <w:rsid w:val="006A0721"/>
    <w:rsid w:val="006A72DD"/>
    <w:rsid w:val="006B2CAD"/>
    <w:rsid w:val="006B6C1A"/>
    <w:rsid w:val="006E052C"/>
    <w:rsid w:val="006E1739"/>
    <w:rsid w:val="006F68D3"/>
    <w:rsid w:val="006F7D45"/>
    <w:rsid w:val="00706C92"/>
    <w:rsid w:val="0071635D"/>
    <w:rsid w:val="0071743D"/>
    <w:rsid w:val="0072622F"/>
    <w:rsid w:val="00740012"/>
    <w:rsid w:val="007504A2"/>
    <w:rsid w:val="007602A0"/>
    <w:rsid w:val="007625A2"/>
    <w:rsid w:val="007733F2"/>
    <w:rsid w:val="00792047"/>
    <w:rsid w:val="007A0FAA"/>
    <w:rsid w:val="007A2584"/>
    <w:rsid w:val="007A61E0"/>
    <w:rsid w:val="007B0CE2"/>
    <w:rsid w:val="007B4A97"/>
    <w:rsid w:val="007C0183"/>
    <w:rsid w:val="007C5209"/>
    <w:rsid w:val="007F2B96"/>
    <w:rsid w:val="00804621"/>
    <w:rsid w:val="00804F73"/>
    <w:rsid w:val="00817768"/>
    <w:rsid w:val="00826040"/>
    <w:rsid w:val="008262EB"/>
    <w:rsid w:val="00885A22"/>
    <w:rsid w:val="00886198"/>
    <w:rsid w:val="00887402"/>
    <w:rsid w:val="00891AC8"/>
    <w:rsid w:val="008C02CE"/>
    <w:rsid w:val="008C71A9"/>
    <w:rsid w:val="008D69B9"/>
    <w:rsid w:val="008E67BF"/>
    <w:rsid w:val="008F2246"/>
    <w:rsid w:val="008F2391"/>
    <w:rsid w:val="008F6C14"/>
    <w:rsid w:val="00936F87"/>
    <w:rsid w:val="00947493"/>
    <w:rsid w:val="0095300A"/>
    <w:rsid w:val="00954FEA"/>
    <w:rsid w:val="009A0E5C"/>
    <w:rsid w:val="009A188E"/>
    <w:rsid w:val="009A3F89"/>
    <w:rsid w:val="009A7DCE"/>
    <w:rsid w:val="009B32AA"/>
    <w:rsid w:val="009B7D4E"/>
    <w:rsid w:val="009C4C6C"/>
    <w:rsid w:val="009C5B9A"/>
    <w:rsid w:val="009E7798"/>
    <w:rsid w:val="009F48B6"/>
    <w:rsid w:val="00A0536A"/>
    <w:rsid w:val="00A1184C"/>
    <w:rsid w:val="00A11E85"/>
    <w:rsid w:val="00A1499E"/>
    <w:rsid w:val="00A413FE"/>
    <w:rsid w:val="00A530CD"/>
    <w:rsid w:val="00A54FE3"/>
    <w:rsid w:val="00A55868"/>
    <w:rsid w:val="00A862C0"/>
    <w:rsid w:val="00A973AB"/>
    <w:rsid w:val="00AD579E"/>
    <w:rsid w:val="00AE2BDF"/>
    <w:rsid w:val="00AF2E47"/>
    <w:rsid w:val="00B04D91"/>
    <w:rsid w:val="00B1267F"/>
    <w:rsid w:val="00B1508B"/>
    <w:rsid w:val="00B20DDB"/>
    <w:rsid w:val="00B330BF"/>
    <w:rsid w:val="00B63979"/>
    <w:rsid w:val="00B75FC3"/>
    <w:rsid w:val="00B77BB6"/>
    <w:rsid w:val="00B938C9"/>
    <w:rsid w:val="00BB5DC0"/>
    <w:rsid w:val="00BC4D6C"/>
    <w:rsid w:val="00BE1B9C"/>
    <w:rsid w:val="00C04B58"/>
    <w:rsid w:val="00C056E6"/>
    <w:rsid w:val="00C12B84"/>
    <w:rsid w:val="00C221A4"/>
    <w:rsid w:val="00C22E8D"/>
    <w:rsid w:val="00C26AC8"/>
    <w:rsid w:val="00C5520B"/>
    <w:rsid w:val="00C73C5B"/>
    <w:rsid w:val="00C75CCF"/>
    <w:rsid w:val="00C77B53"/>
    <w:rsid w:val="00C824BD"/>
    <w:rsid w:val="00C947B2"/>
    <w:rsid w:val="00CA7039"/>
    <w:rsid w:val="00CC57E5"/>
    <w:rsid w:val="00CD5B53"/>
    <w:rsid w:val="00CD6964"/>
    <w:rsid w:val="00CE067C"/>
    <w:rsid w:val="00CE7293"/>
    <w:rsid w:val="00CE7538"/>
    <w:rsid w:val="00CF0F85"/>
    <w:rsid w:val="00CF224C"/>
    <w:rsid w:val="00D14570"/>
    <w:rsid w:val="00D149DE"/>
    <w:rsid w:val="00D33244"/>
    <w:rsid w:val="00D4085A"/>
    <w:rsid w:val="00D41BD5"/>
    <w:rsid w:val="00D425DD"/>
    <w:rsid w:val="00D46E48"/>
    <w:rsid w:val="00D575E6"/>
    <w:rsid w:val="00D813E8"/>
    <w:rsid w:val="00DB2194"/>
    <w:rsid w:val="00DB2212"/>
    <w:rsid w:val="00DE6CAA"/>
    <w:rsid w:val="00DF63BE"/>
    <w:rsid w:val="00E0632B"/>
    <w:rsid w:val="00E11BD5"/>
    <w:rsid w:val="00E177CB"/>
    <w:rsid w:val="00E2308A"/>
    <w:rsid w:val="00E57EC1"/>
    <w:rsid w:val="00E70145"/>
    <w:rsid w:val="00E752B7"/>
    <w:rsid w:val="00E9564F"/>
    <w:rsid w:val="00E95D65"/>
    <w:rsid w:val="00EA0DF9"/>
    <w:rsid w:val="00EC2FFA"/>
    <w:rsid w:val="00EC47A7"/>
    <w:rsid w:val="00EC6D05"/>
    <w:rsid w:val="00ED02EF"/>
    <w:rsid w:val="00ED51EA"/>
    <w:rsid w:val="00EE6170"/>
    <w:rsid w:val="00EF24A3"/>
    <w:rsid w:val="00EF45AA"/>
    <w:rsid w:val="00EF5DDF"/>
    <w:rsid w:val="00EF5F62"/>
    <w:rsid w:val="00F15A7B"/>
    <w:rsid w:val="00F2075F"/>
    <w:rsid w:val="00F25092"/>
    <w:rsid w:val="00F475EA"/>
    <w:rsid w:val="00F52321"/>
    <w:rsid w:val="00F6689C"/>
    <w:rsid w:val="00F76869"/>
    <w:rsid w:val="00F85CCC"/>
    <w:rsid w:val="00FC1D97"/>
    <w:rsid w:val="00FD3565"/>
    <w:rsid w:val="00FD4ADA"/>
    <w:rsid w:val="00FE40E1"/>
    <w:rsid w:val="00FF576F"/>
    <w:rsid w:val="01C34939"/>
    <w:rsid w:val="02357A15"/>
    <w:rsid w:val="0306084B"/>
    <w:rsid w:val="03200295"/>
    <w:rsid w:val="06D5389A"/>
    <w:rsid w:val="088B6243"/>
    <w:rsid w:val="09563C10"/>
    <w:rsid w:val="0A05616F"/>
    <w:rsid w:val="0A80786B"/>
    <w:rsid w:val="0B376206"/>
    <w:rsid w:val="0B381C8B"/>
    <w:rsid w:val="0B79075C"/>
    <w:rsid w:val="0BDF66C2"/>
    <w:rsid w:val="0EF753F8"/>
    <w:rsid w:val="0F255C7B"/>
    <w:rsid w:val="11292A0B"/>
    <w:rsid w:val="1257780F"/>
    <w:rsid w:val="12D24AB6"/>
    <w:rsid w:val="132F3B82"/>
    <w:rsid w:val="13B011C1"/>
    <w:rsid w:val="13E86F9A"/>
    <w:rsid w:val="14B924B9"/>
    <w:rsid w:val="14C91E0F"/>
    <w:rsid w:val="14F614AD"/>
    <w:rsid w:val="15091447"/>
    <w:rsid w:val="15347BD0"/>
    <w:rsid w:val="156F5129"/>
    <w:rsid w:val="15C9728D"/>
    <w:rsid w:val="177B1AE6"/>
    <w:rsid w:val="18A8690B"/>
    <w:rsid w:val="190D2C12"/>
    <w:rsid w:val="194B335A"/>
    <w:rsid w:val="1A9829AF"/>
    <w:rsid w:val="1D432E0A"/>
    <w:rsid w:val="1DCAFC50"/>
    <w:rsid w:val="1F1C48E6"/>
    <w:rsid w:val="1F356500"/>
    <w:rsid w:val="1F8E3086"/>
    <w:rsid w:val="1FEDCCC7"/>
    <w:rsid w:val="2053061D"/>
    <w:rsid w:val="209348FE"/>
    <w:rsid w:val="21DA09A1"/>
    <w:rsid w:val="22F00394"/>
    <w:rsid w:val="23047BC6"/>
    <w:rsid w:val="234F67FE"/>
    <w:rsid w:val="2397204C"/>
    <w:rsid w:val="246243B9"/>
    <w:rsid w:val="25451D77"/>
    <w:rsid w:val="25CE0A78"/>
    <w:rsid w:val="26783CC4"/>
    <w:rsid w:val="26B7018C"/>
    <w:rsid w:val="26B94440"/>
    <w:rsid w:val="275E4E7A"/>
    <w:rsid w:val="279938C3"/>
    <w:rsid w:val="29480DCA"/>
    <w:rsid w:val="294B399D"/>
    <w:rsid w:val="295D0C13"/>
    <w:rsid w:val="297F3633"/>
    <w:rsid w:val="29EB3530"/>
    <w:rsid w:val="2A9D1627"/>
    <w:rsid w:val="2BF40B1C"/>
    <w:rsid w:val="2CCB5DD7"/>
    <w:rsid w:val="2DDFF222"/>
    <w:rsid w:val="2E5655CD"/>
    <w:rsid w:val="2EE72480"/>
    <w:rsid w:val="2F54E06D"/>
    <w:rsid w:val="2F6E517C"/>
    <w:rsid w:val="317729BE"/>
    <w:rsid w:val="33DD5F33"/>
    <w:rsid w:val="35E226D8"/>
    <w:rsid w:val="375515B4"/>
    <w:rsid w:val="38CE704C"/>
    <w:rsid w:val="3A7600FF"/>
    <w:rsid w:val="3A933D1F"/>
    <w:rsid w:val="3ABF6050"/>
    <w:rsid w:val="3B3328C6"/>
    <w:rsid w:val="3C915695"/>
    <w:rsid w:val="3DB544C7"/>
    <w:rsid w:val="3DEA41BE"/>
    <w:rsid w:val="3F592A3D"/>
    <w:rsid w:val="3F73F30F"/>
    <w:rsid w:val="3FED2145"/>
    <w:rsid w:val="400E0E9A"/>
    <w:rsid w:val="405C73E2"/>
    <w:rsid w:val="427C3861"/>
    <w:rsid w:val="427CB088"/>
    <w:rsid w:val="42A70615"/>
    <w:rsid w:val="441C1377"/>
    <w:rsid w:val="45597D8A"/>
    <w:rsid w:val="45E5472D"/>
    <w:rsid w:val="47826A78"/>
    <w:rsid w:val="47FF5A5F"/>
    <w:rsid w:val="491119FF"/>
    <w:rsid w:val="4BC004EE"/>
    <w:rsid w:val="4BD31B4C"/>
    <w:rsid w:val="4C3954F1"/>
    <w:rsid w:val="4DDC3783"/>
    <w:rsid w:val="4DFA58FA"/>
    <w:rsid w:val="4DFF1179"/>
    <w:rsid w:val="4EAF7454"/>
    <w:rsid w:val="4EE7B75E"/>
    <w:rsid w:val="4EEE06E8"/>
    <w:rsid w:val="4F365D17"/>
    <w:rsid w:val="4F8460F6"/>
    <w:rsid w:val="51AF995F"/>
    <w:rsid w:val="520B5033"/>
    <w:rsid w:val="527251D6"/>
    <w:rsid w:val="52EFB1FB"/>
    <w:rsid w:val="53EB424E"/>
    <w:rsid w:val="54D222B5"/>
    <w:rsid w:val="55EF7768"/>
    <w:rsid w:val="56432AB1"/>
    <w:rsid w:val="59910850"/>
    <w:rsid w:val="5BED3C02"/>
    <w:rsid w:val="5D504D43"/>
    <w:rsid w:val="5DAD81A4"/>
    <w:rsid w:val="5E5C6DD8"/>
    <w:rsid w:val="5E9A5D30"/>
    <w:rsid w:val="5EA10232"/>
    <w:rsid w:val="5F3CFFD0"/>
    <w:rsid w:val="5F8E6B44"/>
    <w:rsid w:val="5FB51782"/>
    <w:rsid w:val="5FCEE42A"/>
    <w:rsid w:val="5FDEEE36"/>
    <w:rsid w:val="5FED6ACF"/>
    <w:rsid w:val="5FF37972"/>
    <w:rsid w:val="609D2CDF"/>
    <w:rsid w:val="61541539"/>
    <w:rsid w:val="621F7B97"/>
    <w:rsid w:val="632A1297"/>
    <w:rsid w:val="63B11372"/>
    <w:rsid w:val="64502F80"/>
    <w:rsid w:val="657024F8"/>
    <w:rsid w:val="65757D5C"/>
    <w:rsid w:val="65795028"/>
    <w:rsid w:val="66F53C2A"/>
    <w:rsid w:val="670D44CC"/>
    <w:rsid w:val="673DA892"/>
    <w:rsid w:val="67FFDDBA"/>
    <w:rsid w:val="68104F00"/>
    <w:rsid w:val="68F5F872"/>
    <w:rsid w:val="69857D7A"/>
    <w:rsid w:val="699B7787"/>
    <w:rsid w:val="6AFA0071"/>
    <w:rsid w:val="6BF7EB3F"/>
    <w:rsid w:val="6CA5281E"/>
    <w:rsid w:val="6CAF3A54"/>
    <w:rsid w:val="6E096679"/>
    <w:rsid w:val="6EDFEB28"/>
    <w:rsid w:val="6F643592"/>
    <w:rsid w:val="6F7FDC41"/>
    <w:rsid w:val="6FAA1082"/>
    <w:rsid w:val="6FFD41C0"/>
    <w:rsid w:val="6FFF4EEA"/>
    <w:rsid w:val="70FF5B11"/>
    <w:rsid w:val="73810BF6"/>
    <w:rsid w:val="74A23383"/>
    <w:rsid w:val="754FA5BA"/>
    <w:rsid w:val="77151C59"/>
    <w:rsid w:val="77B8BA5A"/>
    <w:rsid w:val="77CB023F"/>
    <w:rsid w:val="78FE5AFC"/>
    <w:rsid w:val="7A040749"/>
    <w:rsid w:val="7B452056"/>
    <w:rsid w:val="7BBBFC4A"/>
    <w:rsid w:val="7C4774B6"/>
    <w:rsid w:val="7CA46CE6"/>
    <w:rsid w:val="7D0A672A"/>
    <w:rsid w:val="7D2A2168"/>
    <w:rsid w:val="7D6E2BFC"/>
    <w:rsid w:val="7D8678DB"/>
    <w:rsid w:val="7E356F16"/>
    <w:rsid w:val="7EAF79EA"/>
    <w:rsid w:val="7EBD9DF5"/>
    <w:rsid w:val="7EFFF978"/>
    <w:rsid w:val="7F7F923F"/>
    <w:rsid w:val="7F930452"/>
    <w:rsid w:val="7FA1C4EB"/>
    <w:rsid w:val="7FBE9D03"/>
    <w:rsid w:val="7FCB4905"/>
    <w:rsid w:val="7FDB1BC8"/>
    <w:rsid w:val="8DD73EC7"/>
    <w:rsid w:val="9DD44148"/>
    <w:rsid w:val="9EFFB251"/>
    <w:rsid w:val="B5F72C7E"/>
    <w:rsid w:val="B7EFDA0A"/>
    <w:rsid w:val="B7FEF77E"/>
    <w:rsid w:val="BD6FCD6E"/>
    <w:rsid w:val="BD7D62D5"/>
    <w:rsid w:val="BE3FF998"/>
    <w:rsid w:val="BFFB4032"/>
    <w:rsid w:val="D5EF2804"/>
    <w:rsid w:val="D5FB6378"/>
    <w:rsid w:val="D7FF2527"/>
    <w:rsid w:val="DADCBAB9"/>
    <w:rsid w:val="DBFB5F84"/>
    <w:rsid w:val="DEFA450D"/>
    <w:rsid w:val="DF7E0443"/>
    <w:rsid w:val="DFEF362F"/>
    <w:rsid w:val="DFF48175"/>
    <w:rsid w:val="DFFF1A27"/>
    <w:rsid w:val="E3DF0494"/>
    <w:rsid w:val="E57F90C0"/>
    <w:rsid w:val="E5EBB1D9"/>
    <w:rsid w:val="E77F313F"/>
    <w:rsid w:val="EFBFA4E3"/>
    <w:rsid w:val="F175988D"/>
    <w:rsid w:val="F1FEDD3E"/>
    <w:rsid w:val="F5DD8BAD"/>
    <w:rsid w:val="F69917D9"/>
    <w:rsid w:val="F71BAB3F"/>
    <w:rsid w:val="F7DF8EF8"/>
    <w:rsid w:val="F7F955BE"/>
    <w:rsid w:val="F9FB992E"/>
    <w:rsid w:val="FABF7A63"/>
    <w:rsid w:val="FB4BE4FD"/>
    <w:rsid w:val="FD7C0B0E"/>
    <w:rsid w:val="FDFF3CCC"/>
    <w:rsid w:val="FEA701AB"/>
    <w:rsid w:val="FF258A9B"/>
    <w:rsid w:val="FF2EE3EF"/>
    <w:rsid w:val="FF69590C"/>
    <w:rsid w:val="FF6EF004"/>
    <w:rsid w:val="FF97A116"/>
    <w:rsid w:val="FFDA82FA"/>
    <w:rsid w:val="FFEF4087"/>
    <w:rsid w:val="FFF7D7A7"/>
    <w:rsid w:val="FFFD8C96"/>
    <w:rsid w:val="FFFF06A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character" w:default="1" w:styleId="16">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tabs>
        <w:tab w:val="right" w:leader="dot" w:pos="8302"/>
      </w:tabs>
      <w:spacing w:line="720" w:lineRule="auto"/>
      <w:ind w:left="540" w:leftChars="257"/>
    </w:pPr>
    <w:rPr>
      <w:rFonts w:asciiTheme="minorHAnsi" w:hAnsiTheme="minorHAnsi" w:eastAsiaTheme="minorEastAsia" w:cstheme="minorBidi"/>
    </w:rPr>
  </w:style>
  <w:style w:type="paragraph" w:styleId="3">
    <w:name w:val="Normal Indent"/>
    <w:basedOn w:val="1"/>
    <w:qFormat/>
    <w:uiPriority w:val="0"/>
    <w:pPr>
      <w:ind w:firstLine="420"/>
    </w:pPr>
    <w:rPr>
      <w:rFonts w:eastAsia="仿宋" w:asciiTheme="minorHAnsi" w:hAnsiTheme="minorHAnsi" w:cstheme="minorBidi"/>
      <w:szCs w:val="24"/>
    </w:rPr>
  </w:style>
  <w:style w:type="paragraph" w:styleId="4">
    <w:name w:val="Body Text"/>
    <w:basedOn w:val="1"/>
    <w:link w:val="26"/>
    <w:qFormat/>
    <w:uiPriority w:val="0"/>
    <w:pPr>
      <w:spacing w:after="120"/>
    </w:pPr>
  </w:style>
  <w:style w:type="paragraph" w:styleId="5">
    <w:name w:val="Body Text Indent"/>
    <w:basedOn w:val="1"/>
    <w:next w:val="3"/>
    <w:link w:val="22"/>
    <w:qFormat/>
    <w:uiPriority w:val="0"/>
    <w:pPr>
      <w:ind w:firstLine="720" w:firstLineChars="200"/>
      <w:jc w:val="center"/>
    </w:pPr>
    <w:rPr>
      <w:rFonts w:ascii="黑体" w:eastAsia="黑体" w:hAnsiTheme="minorHAnsi" w:cstheme="minorBidi"/>
      <w:sz w:val="36"/>
      <w:szCs w:val="24"/>
    </w:rPr>
  </w:style>
  <w:style w:type="paragraph" w:styleId="6">
    <w:name w:val="Date"/>
    <w:basedOn w:val="1"/>
    <w:next w:val="1"/>
    <w:link w:val="30"/>
    <w:qFormat/>
    <w:uiPriority w:val="0"/>
    <w:pPr>
      <w:ind w:left="100" w:leftChars="2500"/>
    </w:pPr>
    <w:rPr>
      <w:rFonts w:ascii="Times New Roman" w:hAnsi="Times New Roman" w:eastAsia="仿宋_GB2312"/>
      <w:sz w:val="32"/>
      <w:szCs w:val="24"/>
    </w:rPr>
  </w:style>
  <w:style w:type="paragraph" w:styleId="7">
    <w:name w:val="Balloon Text"/>
    <w:basedOn w:val="1"/>
    <w:link w:val="25"/>
    <w:qFormat/>
    <w:uiPriority w:val="0"/>
    <w:rPr>
      <w:sz w:val="18"/>
      <w:szCs w:val="18"/>
    </w:rPr>
  </w:style>
  <w:style w:type="paragraph" w:styleId="8">
    <w:name w:val="footer"/>
    <w:basedOn w:val="1"/>
    <w:link w:val="21"/>
    <w:qFormat/>
    <w:uiPriority w:val="99"/>
    <w:pPr>
      <w:tabs>
        <w:tab w:val="center" w:pos="4153"/>
        <w:tab w:val="right" w:pos="8306"/>
      </w:tabs>
      <w:snapToGrid w:val="0"/>
      <w:jc w:val="left"/>
    </w:pPr>
    <w:rPr>
      <w:sz w:val="18"/>
      <w:szCs w:val="18"/>
    </w:rPr>
  </w:style>
  <w:style w:type="paragraph" w:styleId="9">
    <w:name w:val="header"/>
    <w:basedOn w:val="1"/>
    <w:link w:val="20"/>
    <w:qFormat/>
    <w:uiPriority w:val="0"/>
    <w:pPr>
      <w:pBdr>
        <w:bottom w:val="single" w:color="auto" w:sz="6" w:space="1"/>
      </w:pBdr>
      <w:tabs>
        <w:tab w:val="center" w:pos="4153"/>
        <w:tab w:val="right" w:pos="8306"/>
      </w:tabs>
      <w:snapToGrid w:val="0"/>
      <w:jc w:val="center"/>
    </w:pPr>
    <w:rPr>
      <w:sz w:val="18"/>
      <w:szCs w:val="18"/>
    </w:rPr>
  </w:style>
  <w:style w:type="paragraph" w:styleId="10">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kern w:val="0"/>
      <w:sz w:val="24"/>
      <w:szCs w:val="24"/>
    </w:rPr>
  </w:style>
  <w:style w:type="paragraph" w:styleId="11">
    <w:name w:val="Normal (Web)"/>
    <w:basedOn w:val="1"/>
    <w:qFormat/>
    <w:uiPriority w:val="0"/>
    <w:pPr>
      <w:spacing w:before="100" w:beforeAutospacing="1" w:after="100" w:afterAutospacing="1"/>
      <w:jc w:val="left"/>
    </w:pPr>
    <w:rPr>
      <w:kern w:val="0"/>
      <w:sz w:val="24"/>
      <w:szCs w:val="24"/>
    </w:rPr>
  </w:style>
  <w:style w:type="paragraph" w:styleId="12">
    <w:name w:val="Body Text First Indent"/>
    <w:basedOn w:val="4"/>
    <w:link w:val="27"/>
    <w:qFormat/>
    <w:uiPriority w:val="0"/>
    <w:pPr>
      <w:ind w:firstLine="420" w:firstLineChars="100"/>
    </w:pPr>
    <w:rPr>
      <w:szCs w:val="24"/>
    </w:rPr>
  </w:style>
  <w:style w:type="paragraph" w:styleId="13">
    <w:name w:val="Body Text First Indent 2"/>
    <w:basedOn w:val="5"/>
    <w:next w:val="1"/>
    <w:qFormat/>
    <w:uiPriority w:val="0"/>
    <w:pPr>
      <w:ind w:left="420" w:leftChars="200" w:firstLine="420"/>
      <w:jc w:val="both"/>
    </w:pPr>
    <w:rPr>
      <w:rFonts w:asciiTheme="minorHAnsi" w:eastAsiaTheme="minorEastAsia"/>
      <w:sz w:val="21"/>
    </w:rPr>
  </w:style>
  <w:style w:type="table" w:styleId="15">
    <w:name w:val="Table Grid"/>
    <w:basedOn w:val="14"/>
    <w:qFormat/>
    <w:uiPriority w:val="0"/>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17">
    <w:name w:val="Emphasis"/>
    <w:basedOn w:val="16"/>
    <w:qFormat/>
    <w:uiPriority w:val="0"/>
    <w:rPr>
      <w:i/>
      <w:iCs/>
    </w:rPr>
  </w:style>
  <w:style w:type="character" w:styleId="18">
    <w:name w:val="Hyperlink"/>
    <w:basedOn w:val="16"/>
    <w:qFormat/>
    <w:uiPriority w:val="0"/>
    <w:rPr>
      <w:color w:val="0000FF" w:themeColor="hyperlink"/>
      <w:u w:val="single"/>
      <w14:textFill>
        <w14:solidFill>
          <w14:schemeClr w14:val="hlink"/>
        </w14:solidFill>
      </w14:textFill>
    </w:rPr>
  </w:style>
  <w:style w:type="paragraph" w:styleId="19">
    <w:name w:val="List Paragraph"/>
    <w:basedOn w:val="1"/>
    <w:semiHidden/>
    <w:unhideWhenUsed/>
    <w:qFormat/>
    <w:uiPriority w:val="99"/>
    <w:pPr>
      <w:ind w:firstLine="420" w:firstLineChars="200"/>
    </w:pPr>
  </w:style>
  <w:style w:type="character" w:customStyle="1" w:styleId="20">
    <w:name w:val="页眉 Char"/>
    <w:basedOn w:val="16"/>
    <w:link w:val="9"/>
    <w:qFormat/>
    <w:uiPriority w:val="99"/>
    <w:rPr>
      <w:rFonts w:ascii="Calibri" w:hAnsi="Calibri" w:eastAsia="宋体" w:cs="Times New Roman"/>
      <w:sz w:val="18"/>
      <w:szCs w:val="18"/>
    </w:rPr>
  </w:style>
  <w:style w:type="character" w:customStyle="1" w:styleId="21">
    <w:name w:val="页脚 Char"/>
    <w:basedOn w:val="16"/>
    <w:link w:val="8"/>
    <w:qFormat/>
    <w:uiPriority w:val="99"/>
    <w:rPr>
      <w:rFonts w:ascii="Calibri" w:hAnsi="Calibri" w:eastAsia="宋体" w:cs="Times New Roman"/>
      <w:sz w:val="18"/>
      <w:szCs w:val="18"/>
    </w:rPr>
  </w:style>
  <w:style w:type="character" w:customStyle="1" w:styleId="22">
    <w:name w:val="正文文本缩进 Char"/>
    <w:link w:val="5"/>
    <w:qFormat/>
    <w:uiPriority w:val="0"/>
    <w:rPr>
      <w:rFonts w:ascii="黑体" w:eastAsia="黑体"/>
      <w:sz w:val="36"/>
      <w:szCs w:val="24"/>
    </w:rPr>
  </w:style>
  <w:style w:type="character" w:customStyle="1" w:styleId="23">
    <w:name w:val="正文文本缩进 Char1"/>
    <w:basedOn w:val="16"/>
    <w:semiHidden/>
    <w:qFormat/>
    <w:uiPriority w:val="99"/>
    <w:rPr>
      <w:rFonts w:ascii="Calibri" w:hAnsi="Calibri" w:eastAsia="宋体" w:cs="Times New Roman"/>
    </w:rPr>
  </w:style>
  <w:style w:type="paragraph" w:customStyle="1" w:styleId="24">
    <w:name w:val="Default"/>
    <w:basedOn w:val="1"/>
    <w:qFormat/>
    <w:uiPriority w:val="0"/>
    <w:pPr>
      <w:widowControl/>
      <w:autoSpaceDE w:val="0"/>
      <w:autoSpaceDN w:val="0"/>
      <w:adjustRightInd w:val="0"/>
      <w:spacing w:after="160" w:line="259" w:lineRule="auto"/>
      <w:jc w:val="left"/>
    </w:pPr>
    <w:rPr>
      <w:rFonts w:ascii="??_GB2312" w:eastAsia="Times New Roman" w:cs="??_GB2312"/>
      <w:color w:val="000000"/>
      <w:kern w:val="0"/>
      <w:sz w:val="24"/>
      <w:szCs w:val="24"/>
    </w:rPr>
  </w:style>
  <w:style w:type="character" w:customStyle="1" w:styleId="25">
    <w:name w:val="批注框文本 Char"/>
    <w:basedOn w:val="16"/>
    <w:link w:val="7"/>
    <w:semiHidden/>
    <w:qFormat/>
    <w:uiPriority w:val="99"/>
    <w:rPr>
      <w:rFonts w:ascii="Calibri" w:hAnsi="Calibri" w:eastAsia="宋体" w:cs="Times New Roman"/>
      <w:sz w:val="18"/>
      <w:szCs w:val="18"/>
    </w:rPr>
  </w:style>
  <w:style w:type="character" w:customStyle="1" w:styleId="26">
    <w:name w:val="正文文本 Char"/>
    <w:basedOn w:val="16"/>
    <w:link w:val="4"/>
    <w:semiHidden/>
    <w:qFormat/>
    <w:uiPriority w:val="99"/>
    <w:rPr>
      <w:rFonts w:ascii="Calibri" w:hAnsi="Calibri" w:eastAsia="宋体" w:cs="Times New Roman"/>
    </w:rPr>
  </w:style>
  <w:style w:type="character" w:customStyle="1" w:styleId="27">
    <w:name w:val="正文首行缩进 Char"/>
    <w:basedOn w:val="26"/>
    <w:link w:val="12"/>
    <w:qFormat/>
    <w:uiPriority w:val="99"/>
    <w:rPr>
      <w:rFonts w:ascii="Calibri" w:hAnsi="Calibri" w:eastAsia="宋体" w:cs="Times New Roman"/>
      <w:szCs w:val="24"/>
    </w:rPr>
  </w:style>
  <w:style w:type="character" w:customStyle="1" w:styleId="28">
    <w:name w:val="NormalCharacter"/>
    <w:semiHidden/>
    <w:qFormat/>
    <w:uiPriority w:val="99"/>
  </w:style>
  <w:style w:type="character" w:customStyle="1" w:styleId="29">
    <w:name w:val="不明显强调1"/>
    <w:basedOn w:val="16"/>
    <w:qFormat/>
    <w:uiPriority w:val="19"/>
    <w:rPr>
      <w:i/>
      <w:iCs/>
      <w:color w:val="808080" w:themeColor="text1" w:themeTint="80"/>
      <w14:textFill>
        <w14:solidFill>
          <w14:schemeClr w14:val="tx1">
            <w14:lumMod w14:val="50000"/>
            <w14:lumOff w14:val="50000"/>
          </w14:schemeClr>
        </w14:solidFill>
      </w14:textFill>
    </w:rPr>
  </w:style>
  <w:style w:type="character" w:customStyle="1" w:styleId="30">
    <w:name w:val="日期 Char"/>
    <w:basedOn w:val="16"/>
    <w:link w:val="6"/>
    <w:semiHidden/>
    <w:qFormat/>
    <w:uiPriority w:val="99"/>
    <w:rPr>
      <w:rFonts w:ascii="Calibri" w:hAnsi="Calibri" w:eastAsia="宋体" w:cs="Times New Roman"/>
    </w:rPr>
  </w:style>
  <w:style w:type="character" w:customStyle="1" w:styleId="31">
    <w:name w:val="font01"/>
    <w:basedOn w:val="16"/>
    <w:qFormat/>
    <w:uiPriority w:val="0"/>
    <w:rPr>
      <w:rFonts w:hint="eastAsia" w:ascii="宋体" w:hAnsi="宋体" w:eastAsia="宋体" w:cs="宋体"/>
      <w:color w:val="000000"/>
      <w:sz w:val="22"/>
      <w:szCs w:val="22"/>
      <w:u w:val="none"/>
    </w:rPr>
  </w:style>
  <w:style w:type="character" w:customStyle="1" w:styleId="32">
    <w:name w:val="font11"/>
    <w:basedOn w:val="16"/>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5.xml"/><Relationship Id="rId8" Type="http://schemas.openxmlformats.org/officeDocument/2006/relationships/footer" Target="footer4.xml"/><Relationship Id="rId7" Type="http://schemas.openxmlformats.org/officeDocument/2006/relationships/header" Target="header2.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9.xml"/><Relationship Id="rId13" Type="http://schemas.openxmlformats.org/officeDocument/2006/relationships/header" Target="header3.xml"/><Relationship Id="rId12" Type="http://schemas.openxmlformats.org/officeDocument/2006/relationships/footer" Target="footer8.xml"/><Relationship Id="rId11" Type="http://schemas.openxmlformats.org/officeDocument/2006/relationships/footer" Target="footer7.xml"/><Relationship Id="rId10" Type="http://schemas.openxmlformats.org/officeDocument/2006/relationships/footer" Target="footer6.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106</Pages>
  <Words>5218</Words>
  <Characters>29744</Characters>
  <Lines>247</Lines>
  <Paragraphs>69</Paragraphs>
  <TotalTime>12</TotalTime>
  <ScaleCrop>false</ScaleCrop>
  <LinksUpToDate>false</LinksUpToDate>
  <CharactersWithSpaces>34893</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2020-10-20T15:38:00Z</dcterms:created>
  <dc:creator>Administrator</dc:creator>
  <cp:lastModifiedBy>wyh</cp:lastModifiedBy>
  <cp:lastPrinted>2023-01-29T18:09:00Z</cp:lastPrinted>
  <dcterms:modified xsi:type="dcterms:W3CDTF">2023-03-02T03:36:37Z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946FE575615F453BAF00A048B3C5113A</vt:lpwstr>
  </property>
</Properties>
</file>