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>附表1  观音寺镇无法确认治理恢复责任主体的</w:t>
      </w:r>
    </w:p>
    <w:p>
      <w:pPr>
        <w:jc w:val="center"/>
        <w:rPr>
          <w:rFonts w:ascii="宋体" w:hAnsi="宋体"/>
          <w:b/>
          <w:spacing w:val="2"/>
          <w:sz w:val="28"/>
        </w:rPr>
      </w:pP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>无主废弃矿山</w:t>
      </w: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>类图斑认定表</w:t>
      </w:r>
      <w:r>
        <w:rPr>
          <w:rFonts w:hint="eastAsia" w:ascii="仿宋_GB2312" w:hAnsi="宋体" w:eastAsia="仿宋_GB2312" w:cs="宋体"/>
          <w:color w:val="2F2F2F"/>
          <w:sz w:val="32"/>
          <w:szCs w:val="28"/>
          <w:shd w:val="clear" w:color="auto" w:fill="FFFFFF"/>
        </w:rPr>
        <w:t>(新增图斑</w:t>
      </w:r>
      <w:r>
        <w:rPr>
          <w:rFonts w:ascii="仿宋_GB2312" w:hAnsi="宋体" w:eastAsia="仿宋_GB2312" w:cs="宋体"/>
          <w:color w:val="2F2F2F"/>
          <w:sz w:val="32"/>
          <w:szCs w:val="28"/>
          <w:shd w:val="clear" w:color="auto" w:fill="FFFFFF"/>
        </w:rPr>
        <w:t>)</w:t>
      </w:r>
    </w:p>
    <w:tbl>
      <w:tblPr>
        <w:tblStyle w:val="8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2"/>
        <w:gridCol w:w="841"/>
        <w:gridCol w:w="815"/>
        <w:gridCol w:w="1191"/>
        <w:gridCol w:w="266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地级市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县市（区）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乡镇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名称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图斑大类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图斑小类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图斑号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郑州市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新郑市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观音寺镇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历史遗留矿山(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无法确认治理恢复责任主体的无主废弃矿山(11)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ZJ4101842021001001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郑州市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新郑市</w:t>
            </w:r>
          </w:p>
        </w:tc>
        <w:tc>
          <w:tcPr>
            <w:tcW w:w="815" w:type="dxa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观音寺镇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历史遗留矿山(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0)</w:t>
            </w:r>
          </w:p>
        </w:tc>
        <w:tc>
          <w:tcPr>
            <w:tcW w:w="2665" w:type="dxa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无法确认治理恢复责任主体的无主废弃矿山(11)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ZJ4101842021002001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</w:p>
    <w:p>
      <w:pPr>
        <w:widowControl/>
        <w:jc w:val="center"/>
        <w:rPr>
          <w:rFonts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>附表</w:t>
      </w: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 xml:space="preserve">  龙湖镇无法确认治理恢复责任主体的</w:t>
      </w:r>
    </w:p>
    <w:p>
      <w:pPr>
        <w:jc w:val="center"/>
        <w:rPr>
          <w:rFonts w:ascii="宋体" w:hAnsi="宋体"/>
          <w:b/>
          <w:spacing w:val="2"/>
          <w:sz w:val="28"/>
        </w:rPr>
      </w:pP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>无主废弃矿山</w:t>
      </w: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>类图斑认定表(新增图斑</w:t>
      </w:r>
      <w:r>
        <w:rPr>
          <w:rFonts w:ascii="仿宋_GB2312" w:hAnsi="宋体" w:eastAsia="仿宋_GB2312" w:cs="宋体"/>
          <w:b/>
          <w:color w:val="2F2F2F"/>
          <w:sz w:val="32"/>
          <w:szCs w:val="28"/>
          <w:shd w:val="clear" w:color="auto" w:fill="FFFFFF"/>
        </w:rPr>
        <w:t>)</w:t>
      </w:r>
    </w:p>
    <w:tbl>
      <w:tblPr>
        <w:tblStyle w:val="8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42"/>
        <w:gridCol w:w="841"/>
        <w:gridCol w:w="815"/>
        <w:gridCol w:w="1191"/>
        <w:gridCol w:w="266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序号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地级市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县市（区）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乡镇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名称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图斑大类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图斑小类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2"/>
              </w:rPr>
              <w:t>图斑号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郑州市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新郑市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龙湖镇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历史遗留矿山(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无法确认治理恢复责任主体的无主废弃矿山(11)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ZJ4101842021004001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郑州市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新郑市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龙湖镇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历史遗留矿山(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0)</w:t>
            </w:r>
          </w:p>
        </w:tc>
        <w:tc>
          <w:tcPr>
            <w:tcW w:w="2665" w:type="dxa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无法确认治理恢复责任主体的无主废弃矿山(11)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ZJ4101842021004002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郑州市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新郑市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龙湖镇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历史遗留矿山(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0)</w:t>
            </w:r>
          </w:p>
        </w:tc>
        <w:tc>
          <w:tcPr>
            <w:tcW w:w="2665" w:type="dxa"/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无法确认治理恢复责任主体的无主废弃矿山(11)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ZJ4101842021004003</w:t>
            </w:r>
          </w:p>
        </w:tc>
      </w:tr>
    </w:tbl>
    <w:p>
      <w:pPr>
        <w:jc w:val="left"/>
        <w:rPr>
          <w:rFonts w:ascii="宋体" w:hAnsi="宋体"/>
          <w:spacing w:val="2"/>
          <w:sz w:val="28"/>
        </w:rPr>
      </w:pPr>
    </w:p>
    <w:p>
      <w:pPr>
        <w:jc w:val="left"/>
        <w:rPr>
          <w:rFonts w:ascii="宋体" w:hAnsi="宋体"/>
          <w:spacing w:val="2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E0F6C"/>
    <w:rsid w:val="00064799"/>
    <w:rsid w:val="000A6A41"/>
    <w:rsid w:val="000B22C0"/>
    <w:rsid w:val="000F7606"/>
    <w:rsid w:val="001415A3"/>
    <w:rsid w:val="001F6FF6"/>
    <w:rsid w:val="002732DB"/>
    <w:rsid w:val="00287587"/>
    <w:rsid w:val="002A4FA8"/>
    <w:rsid w:val="002D52B1"/>
    <w:rsid w:val="002E48AD"/>
    <w:rsid w:val="0036318F"/>
    <w:rsid w:val="0037215E"/>
    <w:rsid w:val="00376E56"/>
    <w:rsid w:val="00385AB2"/>
    <w:rsid w:val="0038638A"/>
    <w:rsid w:val="003D06BD"/>
    <w:rsid w:val="00405385"/>
    <w:rsid w:val="004720F8"/>
    <w:rsid w:val="004D233E"/>
    <w:rsid w:val="00513116"/>
    <w:rsid w:val="00537E67"/>
    <w:rsid w:val="0055651A"/>
    <w:rsid w:val="005702D4"/>
    <w:rsid w:val="00585261"/>
    <w:rsid w:val="00590D9C"/>
    <w:rsid w:val="005E6881"/>
    <w:rsid w:val="00622646"/>
    <w:rsid w:val="00645C11"/>
    <w:rsid w:val="006747C4"/>
    <w:rsid w:val="00701A91"/>
    <w:rsid w:val="007836DD"/>
    <w:rsid w:val="007C67DF"/>
    <w:rsid w:val="007D4909"/>
    <w:rsid w:val="00811D56"/>
    <w:rsid w:val="008A4FF8"/>
    <w:rsid w:val="008B7634"/>
    <w:rsid w:val="008D3C0D"/>
    <w:rsid w:val="008D7813"/>
    <w:rsid w:val="00936DA8"/>
    <w:rsid w:val="009D5659"/>
    <w:rsid w:val="009E148D"/>
    <w:rsid w:val="009E66F9"/>
    <w:rsid w:val="00A74EB2"/>
    <w:rsid w:val="00A90FBB"/>
    <w:rsid w:val="00AF0667"/>
    <w:rsid w:val="00B34C1B"/>
    <w:rsid w:val="00B95D74"/>
    <w:rsid w:val="00C658CC"/>
    <w:rsid w:val="00CC1E6A"/>
    <w:rsid w:val="00CC6A96"/>
    <w:rsid w:val="00CD107F"/>
    <w:rsid w:val="00D55D1F"/>
    <w:rsid w:val="00D96662"/>
    <w:rsid w:val="00DC772B"/>
    <w:rsid w:val="00DE0F6C"/>
    <w:rsid w:val="00DF7928"/>
    <w:rsid w:val="00E42A0D"/>
    <w:rsid w:val="00E938A4"/>
    <w:rsid w:val="00EE7ABD"/>
    <w:rsid w:val="00F424DC"/>
    <w:rsid w:val="00F67263"/>
    <w:rsid w:val="01D17056"/>
    <w:rsid w:val="02692F35"/>
    <w:rsid w:val="02872536"/>
    <w:rsid w:val="04C85464"/>
    <w:rsid w:val="054167C6"/>
    <w:rsid w:val="05F47096"/>
    <w:rsid w:val="07443911"/>
    <w:rsid w:val="076C3C79"/>
    <w:rsid w:val="08185CA1"/>
    <w:rsid w:val="08D2736E"/>
    <w:rsid w:val="09B75464"/>
    <w:rsid w:val="0A47587A"/>
    <w:rsid w:val="0B0A3ACF"/>
    <w:rsid w:val="0BFA74AB"/>
    <w:rsid w:val="0E206CB8"/>
    <w:rsid w:val="11631E78"/>
    <w:rsid w:val="117C551C"/>
    <w:rsid w:val="139E13FF"/>
    <w:rsid w:val="13FC1FF5"/>
    <w:rsid w:val="15DE25AE"/>
    <w:rsid w:val="17604FA5"/>
    <w:rsid w:val="18B769C7"/>
    <w:rsid w:val="19623721"/>
    <w:rsid w:val="1FA637DC"/>
    <w:rsid w:val="2218435A"/>
    <w:rsid w:val="2266455F"/>
    <w:rsid w:val="23C117A7"/>
    <w:rsid w:val="24C41BA9"/>
    <w:rsid w:val="253F0CB0"/>
    <w:rsid w:val="27A92F02"/>
    <w:rsid w:val="289A486A"/>
    <w:rsid w:val="28BC3001"/>
    <w:rsid w:val="29B30B18"/>
    <w:rsid w:val="2B5416F2"/>
    <w:rsid w:val="2CFB5DA6"/>
    <w:rsid w:val="2F1447EF"/>
    <w:rsid w:val="30063418"/>
    <w:rsid w:val="34006C43"/>
    <w:rsid w:val="34EC1068"/>
    <w:rsid w:val="3610166A"/>
    <w:rsid w:val="36776F79"/>
    <w:rsid w:val="39D30EAD"/>
    <w:rsid w:val="39FE53C8"/>
    <w:rsid w:val="3CCB3EA1"/>
    <w:rsid w:val="406D2EAE"/>
    <w:rsid w:val="40F22C65"/>
    <w:rsid w:val="42262826"/>
    <w:rsid w:val="44780CCD"/>
    <w:rsid w:val="462B051F"/>
    <w:rsid w:val="46BC3D0C"/>
    <w:rsid w:val="496339D4"/>
    <w:rsid w:val="49EA2F28"/>
    <w:rsid w:val="4A2627F1"/>
    <w:rsid w:val="4B9B313E"/>
    <w:rsid w:val="4D75268B"/>
    <w:rsid w:val="4E9E1FDA"/>
    <w:rsid w:val="52117722"/>
    <w:rsid w:val="53A5639E"/>
    <w:rsid w:val="53B14B02"/>
    <w:rsid w:val="58A23F48"/>
    <w:rsid w:val="58E66A20"/>
    <w:rsid w:val="599850FD"/>
    <w:rsid w:val="5B8A382E"/>
    <w:rsid w:val="5C237B99"/>
    <w:rsid w:val="5C3705B9"/>
    <w:rsid w:val="5E126280"/>
    <w:rsid w:val="5F65051B"/>
    <w:rsid w:val="5FB71282"/>
    <w:rsid w:val="61685F0D"/>
    <w:rsid w:val="62310E8C"/>
    <w:rsid w:val="62BF6585"/>
    <w:rsid w:val="62C54695"/>
    <w:rsid w:val="62D843C9"/>
    <w:rsid w:val="63DB39F0"/>
    <w:rsid w:val="6450140F"/>
    <w:rsid w:val="650765A6"/>
    <w:rsid w:val="652A487F"/>
    <w:rsid w:val="69A72613"/>
    <w:rsid w:val="6A631C6A"/>
    <w:rsid w:val="6C8312D7"/>
    <w:rsid w:val="6C841679"/>
    <w:rsid w:val="6D086389"/>
    <w:rsid w:val="6D5920A3"/>
    <w:rsid w:val="6DB72563"/>
    <w:rsid w:val="6ECA292C"/>
    <w:rsid w:val="6F386A2C"/>
    <w:rsid w:val="70FE2135"/>
    <w:rsid w:val="71A8134A"/>
    <w:rsid w:val="73A00347"/>
    <w:rsid w:val="749C32EE"/>
    <w:rsid w:val="74C06BE3"/>
    <w:rsid w:val="762A64B5"/>
    <w:rsid w:val="776F29AB"/>
    <w:rsid w:val="777D118B"/>
    <w:rsid w:val="77D64442"/>
    <w:rsid w:val="7824202E"/>
    <w:rsid w:val="78E50A4E"/>
    <w:rsid w:val="7A070338"/>
    <w:rsid w:val="7A6907C0"/>
    <w:rsid w:val="7AB54E1F"/>
    <w:rsid w:val="7CF3142F"/>
    <w:rsid w:val="7FF03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仿宋_GB2312" w:eastAsia="仿宋_GB2312"/>
      <w:b/>
      <w:sz w:val="52"/>
      <w:szCs w:val="52"/>
    </w:r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5 字符"/>
    <w:link w:val="2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12">
    <w:name w:val="正文文本 字符"/>
    <w:basedOn w:val="10"/>
    <w:link w:val="3"/>
    <w:qFormat/>
    <w:uiPriority w:val="0"/>
    <w:rPr>
      <w:rFonts w:ascii="仿宋_GB2312" w:hAnsi="Times New Roman" w:eastAsia="仿宋_GB2312" w:cs="Times New Roman"/>
      <w:b/>
      <w:sz w:val="52"/>
      <w:szCs w:val="52"/>
    </w:rPr>
  </w:style>
  <w:style w:type="character" w:customStyle="1" w:styleId="13">
    <w:name w:val="批注框文本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paragraph" w:customStyle="1" w:styleId="16">
    <w:name w:val="3"/>
    <w:basedOn w:val="1"/>
    <w:next w:val="3"/>
    <w:qFormat/>
    <w:uiPriority w:val="0"/>
    <w:pPr>
      <w:jc w:val="center"/>
    </w:pPr>
    <w:rPr>
      <w:rFonts w:ascii="仿宋_GB2312" w:eastAsia="仿宋_GB2312"/>
      <w:b/>
      <w:sz w:val="52"/>
      <w:szCs w:val="52"/>
    </w:rPr>
  </w:style>
  <w:style w:type="character" w:customStyle="1" w:styleId="17">
    <w:name w:val="标题 5 Char"/>
    <w:basedOn w:val="10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458</Characters>
  <Lines>3</Lines>
  <Paragraphs>1</Paragraphs>
  <TotalTime>2</TotalTime>
  <ScaleCrop>false</ScaleCrop>
  <LinksUpToDate>false</LinksUpToDate>
  <CharactersWithSpaces>537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2021-10-08T03:16:00Z</dcterms:created>
  <dc:creator>Administrator</dc:creator>
  <cp:lastModifiedBy>DELL</cp:lastModifiedBy>
  <cp:lastPrinted>2021-10-22T06:44:00Z</cp:lastPrinted>
  <dcterms:modified xsi:type="dcterms:W3CDTF">2022-05-20T08:49:36Z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87DD6886C58B4267BC01C23BAA40D719</vt:lpwstr>
  </property>
</Properties>
</file>